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7" w:rsidRPr="00427419" w:rsidRDefault="005C2AB1" w:rsidP="00E70B30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4A3CCA" w:rsidRDefault="004A3CCA" w:rsidP="00F52F87"/>
              </w:txbxContent>
            </v:textbox>
          </v:shape>
        </w:pict>
      </w:r>
      <w:r w:rsidR="00E70B30" w:rsidRPr="00427419">
        <w:rPr>
          <w:rFonts w:ascii="Times New Roman" w:hAnsi="Times New Roman"/>
          <w:noProof/>
        </w:rPr>
        <w:t>ПРОЕКТ</w:t>
      </w:r>
    </w:p>
    <w:p w:rsidR="00F52F87" w:rsidRPr="00427419" w:rsidRDefault="00F52F87" w:rsidP="00F52F87">
      <w:pPr>
        <w:pStyle w:val="3"/>
        <w:framePr w:w="9897" w:wrap="around" w:x="1435" w:y="266"/>
      </w:pPr>
      <w:r w:rsidRPr="00427419">
        <w:rPr>
          <w:noProof/>
        </w:rPr>
        <w:drawing>
          <wp:inline distT="0" distB="0" distL="0" distR="0" wp14:anchorId="787AFF90" wp14:editId="21AB2708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7" w:rsidRPr="00427419" w:rsidRDefault="00F52F87" w:rsidP="00F52F87">
      <w:pPr>
        <w:pStyle w:val="3"/>
        <w:framePr w:w="9897" w:wrap="around" w:x="1435" w:y="266"/>
      </w:pPr>
    </w:p>
    <w:p w:rsidR="00F52F87" w:rsidRPr="00427419" w:rsidRDefault="00F52F87" w:rsidP="00F52F87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427419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427419">
        <w:rPr>
          <w:rFonts w:ascii="Arial" w:hAnsi="Arial" w:cs="Arial"/>
          <w:sz w:val="28"/>
          <w:szCs w:val="28"/>
        </w:rPr>
        <w:t>рск Кр</w:t>
      </w:r>
      <w:proofErr w:type="gramEnd"/>
      <w:r w:rsidRPr="00427419">
        <w:rPr>
          <w:rFonts w:ascii="Arial" w:hAnsi="Arial" w:cs="Arial"/>
          <w:sz w:val="28"/>
          <w:szCs w:val="28"/>
        </w:rPr>
        <w:t>асноярского края»</w:t>
      </w:r>
    </w:p>
    <w:p w:rsidR="00F52F87" w:rsidRPr="00427419" w:rsidRDefault="00F52F87" w:rsidP="00F52F87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52F87" w:rsidRPr="00427419" w:rsidRDefault="00F52F87" w:rsidP="00F52F87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427419">
        <w:rPr>
          <w:sz w:val="32"/>
          <w:szCs w:val="32"/>
        </w:rPr>
        <w:t>АДМИНИСТРАЦИЯ</w:t>
      </w:r>
      <w:proofErr w:type="gramEnd"/>
      <w:r w:rsidRPr="00427419">
        <w:rPr>
          <w:sz w:val="32"/>
          <w:szCs w:val="32"/>
        </w:rPr>
        <w:t xml:space="preserve"> ЗАТО г.</w:t>
      </w:r>
      <w:r w:rsidR="009C2407" w:rsidRPr="00427419">
        <w:rPr>
          <w:sz w:val="32"/>
          <w:szCs w:val="32"/>
        </w:rPr>
        <w:t xml:space="preserve"> </w:t>
      </w:r>
      <w:r w:rsidRPr="00427419">
        <w:rPr>
          <w:sz w:val="32"/>
          <w:szCs w:val="32"/>
        </w:rPr>
        <w:t>ЖЕЛЕЗНОГОРСК</w:t>
      </w:r>
    </w:p>
    <w:p w:rsidR="00F52F87" w:rsidRPr="00427419" w:rsidRDefault="00F52F87" w:rsidP="00F52F8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52F87" w:rsidRPr="00427419" w:rsidRDefault="00F52F87" w:rsidP="00F52F8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427419">
        <w:rPr>
          <w:rFonts w:ascii="Arial" w:hAnsi="Arial"/>
          <w:b/>
          <w:sz w:val="36"/>
        </w:rPr>
        <w:t>ПОСТАНОВЛЕНИЕ</w:t>
      </w:r>
    </w:p>
    <w:p w:rsidR="0092606F" w:rsidRPr="00427419" w:rsidRDefault="0092606F" w:rsidP="00241F44">
      <w:pPr>
        <w:jc w:val="right"/>
      </w:pPr>
    </w:p>
    <w:p w:rsidR="00241F44" w:rsidRPr="00427419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</w:p>
    <w:p w:rsidR="00241F44" w:rsidRPr="00427419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  <w:r w:rsidRPr="00427419">
        <w:rPr>
          <w:rFonts w:ascii="Times New Roman" w:hAnsi="Times New Roman"/>
          <w:sz w:val="22"/>
        </w:rPr>
        <w:t xml:space="preserve">     ___ ___ 201</w:t>
      </w:r>
      <w:r w:rsidR="006146D7" w:rsidRPr="00427419">
        <w:rPr>
          <w:rFonts w:ascii="Times New Roman" w:hAnsi="Times New Roman"/>
          <w:sz w:val="22"/>
        </w:rPr>
        <w:t>8</w:t>
      </w:r>
      <w:r w:rsidRPr="00427419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</w:t>
      </w:r>
      <w:r w:rsidRPr="00427419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10" o:title=""/>
          </v:shape>
          <o:OLEObject Type="Embed" ProgID="MSWordArt.2" ShapeID="_x0000_i1025" DrawAspect="Content" ObjectID="_1593507769" r:id="rId11">
            <o:FieldCodes>\s</o:FieldCodes>
          </o:OLEObject>
        </w:object>
      </w:r>
      <w:r w:rsidRPr="00427419">
        <w:rPr>
          <w:rFonts w:ascii="Times New Roman" w:hAnsi="Times New Roman"/>
          <w:sz w:val="22"/>
        </w:rPr>
        <w:t xml:space="preserve">  ______</w:t>
      </w:r>
    </w:p>
    <w:p w:rsidR="00241F44" w:rsidRPr="00427419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</w:p>
    <w:p w:rsidR="00241F44" w:rsidRPr="00427419" w:rsidRDefault="00241F44" w:rsidP="00241F44">
      <w:pPr>
        <w:framePr w:w="10077" w:h="441" w:hSpace="180" w:wrap="around" w:vAnchor="text" w:hAnchor="page" w:x="1321" w:y="3947"/>
        <w:jc w:val="center"/>
        <w:rPr>
          <w:sz w:val="22"/>
          <w:szCs w:val="22"/>
        </w:rPr>
      </w:pPr>
      <w:r w:rsidRPr="0042741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92606F" w:rsidRPr="00427419" w:rsidRDefault="0092606F" w:rsidP="00F52F87"/>
    <w:p w:rsidR="00F52F87" w:rsidRPr="00427419" w:rsidRDefault="00F52F87" w:rsidP="00F52F87"/>
    <w:p w:rsidR="00F52F87" w:rsidRPr="00427419" w:rsidRDefault="00F52F87" w:rsidP="00F52F87"/>
    <w:p w:rsidR="00F52F87" w:rsidRPr="00427419" w:rsidRDefault="00F52F87" w:rsidP="00F52F87">
      <w:pPr>
        <w:widowControl w:val="0"/>
        <w:jc w:val="both"/>
      </w:pPr>
    </w:p>
    <w:p w:rsidR="00F52F87" w:rsidRPr="00427419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9C2407" w:rsidRPr="00427419">
        <w:rPr>
          <w:rFonts w:ascii="Times New Roman" w:hAnsi="Times New Roman"/>
          <w:sz w:val="28"/>
          <w:szCs w:val="28"/>
        </w:rPr>
        <w:t xml:space="preserve"> </w:t>
      </w:r>
      <w:r w:rsidRPr="00427419">
        <w:rPr>
          <w:rFonts w:ascii="Times New Roman" w:hAnsi="Times New Roman"/>
          <w:sz w:val="28"/>
          <w:szCs w:val="28"/>
        </w:rPr>
        <w:t>Железногорск от 31.05.2012 № 91</w:t>
      </w:r>
      <w:r w:rsidR="0083755A" w:rsidRPr="00427419">
        <w:rPr>
          <w:rFonts w:ascii="Times New Roman" w:hAnsi="Times New Roman"/>
          <w:sz w:val="28"/>
          <w:szCs w:val="28"/>
        </w:rPr>
        <w:t>7</w:t>
      </w:r>
      <w:r w:rsidRPr="0042741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3755A" w:rsidRPr="00427419">
        <w:rPr>
          <w:rFonts w:ascii="Times New Roman" w:hAnsi="Times New Roman"/>
          <w:sz w:val="28"/>
          <w:szCs w:val="28"/>
        </w:rPr>
        <w:t>Возмещение затрат за организацию и проведение похорон Почетного гражданина ЗАТО Железного</w:t>
      </w:r>
      <w:proofErr w:type="gramStart"/>
      <w:r w:rsidR="0083755A" w:rsidRPr="00427419">
        <w:rPr>
          <w:rFonts w:ascii="Times New Roman" w:hAnsi="Times New Roman"/>
          <w:sz w:val="28"/>
          <w:szCs w:val="28"/>
        </w:rPr>
        <w:t>рск Кр</w:t>
      </w:r>
      <w:proofErr w:type="gramEnd"/>
      <w:r w:rsidR="0083755A" w:rsidRPr="00427419">
        <w:rPr>
          <w:rFonts w:ascii="Times New Roman" w:hAnsi="Times New Roman"/>
          <w:sz w:val="28"/>
          <w:szCs w:val="28"/>
        </w:rPr>
        <w:t>асноярского края»</w:t>
      </w:r>
    </w:p>
    <w:p w:rsidR="00241F44" w:rsidRPr="00427419" w:rsidRDefault="00241F44" w:rsidP="00F52F87">
      <w:pPr>
        <w:jc w:val="both"/>
        <w:rPr>
          <w:rFonts w:ascii="Times New Roman" w:hAnsi="Times New Roman"/>
          <w:sz w:val="28"/>
          <w:szCs w:val="28"/>
        </w:rPr>
      </w:pPr>
    </w:p>
    <w:p w:rsidR="00F52F87" w:rsidRPr="00427419" w:rsidRDefault="007027D5" w:rsidP="007027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427419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427419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F52F87" w:rsidRPr="00427419" w:rsidRDefault="00F52F87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F87" w:rsidRPr="00427419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>ПОСТАНОВЛЯЮ:</w:t>
      </w:r>
    </w:p>
    <w:p w:rsidR="00F52F87" w:rsidRPr="00427419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BF3438" w:rsidRPr="00427419" w:rsidRDefault="00F52F87" w:rsidP="005C2A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>1.</w:t>
      </w:r>
      <w:r w:rsidR="009C2407" w:rsidRPr="00427419">
        <w:rPr>
          <w:rFonts w:ascii="Times New Roman" w:hAnsi="Times New Roman"/>
          <w:sz w:val="28"/>
          <w:szCs w:val="28"/>
        </w:rPr>
        <w:t xml:space="preserve"> </w:t>
      </w:r>
      <w:r w:rsidRPr="00427419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42741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27419">
        <w:rPr>
          <w:rFonts w:ascii="Times New Roman" w:hAnsi="Times New Roman"/>
          <w:sz w:val="28"/>
          <w:szCs w:val="28"/>
        </w:rPr>
        <w:t xml:space="preserve"> ЗАТО г.</w:t>
      </w:r>
      <w:r w:rsidR="009C2407" w:rsidRPr="00427419">
        <w:rPr>
          <w:rFonts w:ascii="Times New Roman" w:hAnsi="Times New Roman"/>
          <w:sz w:val="28"/>
          <w:szCs w:val="28"/>
        </w:rPr>
        <w:t xml:space="preserve"> </w:t>
      </w:r>
      <w:r w:rsidRPr="00427419">
        <w:rPr>
          <w:rFonts w:ascii="Times New Roman" w:hAnsi="Times New Roman"/>
          <w:sz w:val="28"/>
          <w:szCs w:val="28"/>
        </w:rPr>
        <w:t>Железногорск от 31.05.2012 № 91</w:t>
      </w:r>
      <w:r w:rsidR="0083755A" w:rsidRPr="00427419">
        <w:rPr>
          <w:rFonts w:ascii="Times New Roman" w:hAnsi="Times New Roman"/>
          <w:sz w:val="28"/>
          <w:szCs w:val="28"/>
        </w:rPr>
        <w:t>7</w:t>
      </w:r>
      <w:r w:rsidRPr="00427419">
        <w:rPr>
          <w:rFonts w:ascii="Times New Roman" w:hAnsi="Times New Roman"/>
          <w:sz w:val="28"/>
          <w:szCs w:val="28"/>
        </w:rPr>
        <w:t xml:space="preserve"> </w:t>
      </w:r>
      <w:r w:rsidR="0083755A" w:rsidRPr="00427419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="0083755A" w:rsidRPr="00427419">
        <w:rPr>
          <w:rFonts w:ascii="Times New Roman" w:hAnsi="Times New Roman"/>
          <w:sz w:val="28"/>
          <w:szCs w:val="28"/>
        </w:rPr>
        <w:t>рск Кр</w:t>
      </w:r>
      <w:proofErr w:type="gramEnd"/>
      <w:r w:rsidR="0083755A" w:rsidRPr="00427419">
        <w:rPr>
          <w:rFonts w:ascii="Times New Roman" w:hAnsi="Times New Roman"/>
          <w:sz w:val="28"/>
          <w:szCs w:val="28"/>
        </w:rPr>
        <w:t xml:space="preserve">асноярского края» </w:t>
      </w:r>
      <w:r w:rsidRPr="00427419">
        <w:rPr>
          <w:rFonts w:ascii="Times New Roman" w:hAnsi="Times New Roman"/>
          <w:sz w:val="28"/>
          <w:szCs w:val="28"/>
        </w:rPr>
        <w:t>следующие изменения:</w:t>
      </w:r>
    </w:p>
    <w:p w:rsidR="007027D5" w:rsidRPr="00427419" w:rsidRDefault="006146D7" w:rsidP="007027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42741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27419">
        <w:rPr>
          <w:rFonts w:ascii="Times New Roman" w:hAnsi="Times New Roman"/>
          <w:sz w:val="28"/>
          <w:szCs w:val="28"/>
        </w:rPr>
        <w:t xml:space="preserve"> ЗАТО г. Железно</w:t>
      </w:r>
      <w:r w:rsidR="007027D5" w:rsidRPr="00427419">
        <w:rPr>
          <w:rFonts w:ascii="Times New Roman" w:hAnsi="Times New Roman"/>
          <w:sz w:val="28"/>
          <w:szCs w:val="28"/>
        </w:rPr>
        <w:t>горск»;</w:t>
      </w:r>
    </w:p>
    <w:p w:rsidR="007027D5" w:rsidRPr="00427419" w:rsidRDefault="006146D7" w:rsidP="006146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>1.2. В преамбуле постановления слова «</w:t>
      </w:r>
      <w:r w:rsidR="00B92E39" w:rsidRPr="0042741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7027D5" w:rsidRPr="00427419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</w:t>
      </w:r>
      <w:r w:rsidR="007027D5" w:rsidRPr="00427419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утверждения административных регламентов исполнения государственных функций (предоставления государственных услуг)»,  «постановлением Администрации ЗАТО </w:t>
      </w:r>
      <w:proofErr w:type="spellStart"/>
      <w:r w:rsidR="007027D5" w:rsidRPr="00427419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="007027D5" w:rsidRPr="00427419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="007027D5" w:rsidRPr="00427419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="007027D5" w:rsidRPr="00427419">
        <w:rPr>
          <w:rFonts w:ascii="Times New Roman" w:hAnsi="Times New Roman"/>
          <w:sz w:val="28"/>
          <w:szCs w:val="28"/>
          <w:lang w:eastAsia="ar-SA"/>
        </w:rPr>
        <w:t xml:space="preserve"> от 11.10.2010 № 1580</w:t>
      </w:r>
      <w:r w:rsidR="00B92E39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427419">
        <w:rPr>
          <w:rFonts w:ascii="Times New Roman" w:hAnsi="Times New Roman"/>
          <w:sz w:val="28"/>
          <w:szCs w:val="28"/>
          <w:lang w:eastAsia="ar-SA"/>
        </w:rPr>
        <w:t>заменить словами «</w:t>
      </w:r>
      <w:r w:rsidR="007027D5" w:rsidRPr="00427419">
        <w:rPr>
          <w:rFonts w:ascii="Times New Roman" w:hAnsi="Times New Roman"/>
          <w:sz w:val="28"/>
          <w:szCs w:val="28"/>
        </w:rPr>
        <w:t>постановлением Правительства Росси</w:t>
      </w:r>
      <w:r w:rsidR="00B92E39">
        <w:rPr>
          <w:rFonts w:ascii="Times New Roman" w:hAnsi="Times New Roman"/>
          <w:sz w:val="28"/>
          <w:szCs w:val="28"/>
        </w:rPr>
        <w:t xml:space="preserve">йской Федерации от 16.05.2011 № </w:t>
      </w:r>
      <w:r w:rsidR="007027D5" w:rsidRPr="00427419">
        <w:rPr>
          <w:rFonts w:ascii="Times New Roman" w:hAnsi="Times New Roman"/>
          <w:sz w:val="28"/>
          <w:szCs w:val="28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1F0D7B" w:rsidRPr="00427419">
        <w:rPr>
          <w:rFonts w:ascii="Times New Roman" w:hAnsi="Times New Roman"/>
          <w:sz w:val="28"/>
          <w:szCs w:val="28"/>
        </w:rPr>
        <w:t>«</w:t>
      </w:r>
      <w:r w:rsidR="007027D5" w:rsidRPr="00427419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ЗАТО г. Железногорск </w:t>
      </w:r>
      <w:r w:rsidR="001F0D7B" w:rsidRPr="00427419">
        <w:rPr>
          <w:rFonts w:ascii="Times New Roman" w:hAnsi="Times New Roman"/>
          <w:sz w:val="28"/>
          <w:szCs w:val="28"/>
          <w:lang w:eastAsia="ar-SA"/>
        </w:rPr>
        <w:t>от 01.06.2018 № 1024».</w:t>
      </w:r>
    </w:p>
    <w:p w:rsidR="00241F44" w:rsidRPr="00427419" w:rsidRDefault="006146D7" w:rsidP="006146D7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6146D7" w:rsidRPr="00427419" w:rsidRDefault="006146D7" w:rsidP="006146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42741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27419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6146D7" w:rsidRPr="00427419" w:rsidRDefault="006146D7" w:rsidP="00614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42741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27419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146D7" w:rsidRPr="00427419" w:rsidRDefault="006146D7" w:rsidP="00614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419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6146D7" w:rsidRPr="00427419" w:rsidRDefault="006146D7" w:rsidP="006146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7419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4274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146D7" w:rsidRPr="00427419" w:rsidRDefault="006146D7" w:rsidP="006146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6146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6146D7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7419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42741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427419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46D7" w:rsidRPr="00427419" w:rsidRDefault="006146D7" w:rsidP="00D2675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F0D7B" w:rsidRPr="00427419" w:rsidRDefault="001F0D7B" w:rsidP="001F0D7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741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1F0D7B" w:rsidRPr="00427419" w:rsidRDefault="001F0D7B" w:rsidP="001F0D7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7419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1F0D7B" w:rsidRPr="00427419" w:rsidRDefault="001F0D7B" w:rsidP="001F0D7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7419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1F0D7B" w:rsidRPr="00427419" w:rsidRDefault="001F0D7B" w:rsidP="001F0D7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7419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1F0D7B" w:rsidRPr="00427419" w:rsidRDefault="001F0D7B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4274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Приложение </w:t>
      </w: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274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 постановлению Администрации</w:t>
      </w: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4274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ЗАТО г.</w:t>
      </w:r>
      <w:r w:rsidR="00B40E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4274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Железногорск</w:t>
      </w: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274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от 31.05.2012 № 917</w:t>
      </w: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tbl>
      <w:tblPr>
        <w:tblW w:w="9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59"/>
      </w:tblGrid>
      <w:tr w:rsidR="00EC7F6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suppressAutoHyphens/>
              <w:autoSpaceDE w:val="0"/>
              <w:autoSpaceDN w:val="0"/>
              <w:snapToGrid w:val="0"/>
              <w:ind w:firstLine="426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Наименование административного регламента</w:t>
            </w:r>
          </w:p>
        </w:tc>
      </w:tr>
      <w:tr w:rsidR="00EC7F6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EC7F6B">
            <w:pPr>
              <w:widowControl w:val="0"/>
              <w:suppressAutoHyphens/>
              <w:autoSpaceDE w:val="0"/>
              <w:autoSpaceDN w:val="0"/>
              <w:snapToGrid w:val="0"/>
              <w:ind w:firstLine="54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Административный регламент Администрации </w:t>
            </w:r>
            <w:r w:rsidR="00EC7F6B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ЗАТО г.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асноярского края»</w:t>
            </w:r>
          </w:p>
        </w:tc>
      </w:tr>
      <w:tr w:rsidR="00EC7F6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suppressAutoHyphens/>
              <w:autoSpaceDE w:val="0"/>
              <w:autoSpaceDN w:val="0"/>
              <w:snapToGrid w:val="0"/>
              <w:ind w:firstLine="426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1.Общие положения</w:t>
            </w:r>
          </w:p>
        </w:tc>
      </w:tr>
      <w:tr w:rsidR="00EC7F6B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1.1.Предмет регулирования регламента</w:t>
            </w:r>
          </w:p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EC7F6B" w:rsidP="00EC7F6B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Возмещение затрат за организацию и проведение похорон Почетного гражданина ЗАТО Железного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асноярского края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EC7F6B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1.2. Круг заявителей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EC7F6B" w:rsidP="00EC7F6B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</w:t>
            </w:r>
            <w:r w:rsidR="006146D7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дин из супругов, либо другой родственник, законный представитель или иное лицо, взявшее на себя организацию похорон Почетного </w:t>
            </w:r>
            <w:proofErr w:type="gramStart"/>
            <w:r w:rsidR="006146D7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гражданина</w:t>
            </w:r>
            <w:proofErr w:type="gramEnd"/>
            <w:r w:rsidR="006146D7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ЗАТО Железного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Красноярского края</w:t>
            </w:r>
          </w:p>
        </w:tc>
      </w:tr>
      <w:tr w:rsidR="00EC7F6B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6B" w:rsidRPr="00427419" w:rsidRDefault="00EC7F6B" w:rsidP="00EC7F6B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EC7F6B" w:rsidRPr="00427419" w:rsidRDefault="00EC7F6B" w:rsidP="00EC7F6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</w:rPr>
              <w:t>)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понедельник – пятница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74-53-62.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2" w:history="1"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proofErr w:type="spellStart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4" w:history="1"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42741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5" w:history="1"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Адрес электронной почты МФЦ: </w:t>
            </w:r>
            <w:hyperlink r:id="rId16" w:history="1"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2741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EC7F6B" w:rsidRPr="00427419" w:rsidRDefault="00EC7F6B" w:rsidP="00EC7F6B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EC7F6B" w:rsidRPr="00427419" w:rsidRDefault="00EC7F6B" w:rsidP="00EC7F6B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7" w:history="1">
              <w:r w:rsidRPr="0042741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42741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EC7F6B" w:rsidRPr="00427419" w:rsidRDefault="00EC7F6B" w:rsidP="00EC7F6B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6146D7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739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Стандарт предоставления муниципальной услуги</w:t>
            </w:r>
          </w:p>
        </w:tc>
      </w:tr>
      <w:tr w:rsidR="006146D7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2.1.Н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аименование муниципальной услуги</w:t>
            </w:r>
          </w:p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5B7963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Возмещение затрат за организацию и проведение похорон Почетного гражданина ЗАТО Железного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асноярского края</w:t>
            </w:r>
          </w:p>
        </w:tc>
      </w:tr>
      <w:tr w:rsidR="005B796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63" w:rsidRPr="00427419" w:rsidRDefault="005B7963" w:rsidP="005B796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63" w:rsidRPr="00427419" w:rsidRDefault="005B7963" w:rsidP="005B7963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5B7963" w:rsidRPr="00427419" w:rsidRDefault="005B7963" w:rsidP="005B7963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</w:t>
            </w:r>
            <w:r w:rsidRPr="0042741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6146D7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езультатом предоставления муниципальной услуги является возмещение затрат за организацию и проведение похорон Почетного гражданина ЗАТО Железного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асноярского края.</w:t>
            </w:r>
          </w:p>
        </w:tc>
      </w:tr>
      <w:tr w:rsidR="006146D7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2.4.Срок предоставления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B9406B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Срок предоставления муниципальной услуги </w:t>
            </w:r>
            <w:r w:rsidR="000543D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 w:rsidR="00B9406B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30 календарных дней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gramStart"/>
            <w:r w:rsidR="00B9406B"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="00B9406B"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6146D7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6B" w:rsidRPr="00427419" w:rsidRDefault="005C2AB1" w:rsidP="00B9406B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9406B" w:rsidRPr="00427419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B9406B" w:rsidRPr="0042741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B9406B" w:rsidRPr="00427419" w:rsidRDefault="00B9406B" w:rsidP="00B9406B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B9406B" w:rsidRPr="00427419" w:rsidRDefault="00B9406B" w:rsidP="00B9406B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B9406B" w:rsidRPr="00427419" w:rsidRDefault="00B9406B" w:rsidP="00B9406B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B9406B" w:rsidRPr="00427419" w:rsidRDefault="00B9406B" w:rsidP="00B9406B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9406B" w:rsidRPr="00427419" w:rsidRDefault="00B9406B" w:rsidP="00B9406B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B9406B" w:rsidRPr="00427419" w:rsidRDefault="00B9406B" w:rsidP="00B9406B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B9406B" w:rsidRPr="00427419" w:rsidRDefault="00B9406B" w:rsidP="00B9406B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B9406B" w:rsidRPr="00427419" w:rsidRDefault="00B9406B" w:rsidP="00B9406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решение Совета депутатов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елезно-горск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4274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 решения официально опубликован не был);</w:t>
            </w:r>
          </w:p>
          <w:p w:rsidR="00B9406B" w:rsidRPr="00427419" w:rsidRDefault="00B9406B" w:rsidP="00B9406B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9406B" w:rsidRPr="00427419" w:rsidRDefault="00B9406B" w:rsidP="00B9406B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6146D7" w:rsidRPr="00427419" w:rsidRDefault="00B9406B" w:rsidP="00B9406B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B9406B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6B" w:rsidRPr="00427419" w:rsidRDefault="00B9406B" w:rsidP="00B9406B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B9406B" w:rsidRPr="00427419" w:rsidRDefault="00B9406B" w:rsidP="00B9406B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B9406B" w:rsidRPr="00427419" w:rsidRDefault="00B9406B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C4213" w:rsidRPr="00427419" w:rsidRDefault="003C4213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9406B" w:rsidRPr="00427419" w:rsidRDefault="00B9406B" w:rsidP="00B9406B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</w:t>
            </w: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B9406B" w:rsidRPr="00427419" w:rsidRDefault="00B9406B" w:rsidP="00B9406B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9406B" w:rsidRPr="00427419" w:rsidRDefault="00B9406B" w:rsidP="00B9406B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6B" w:rsidRPr="00427419" w:rsidRDefault="00B9406B" w:rsidP="00B2694C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Для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получения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муниципальной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услуги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заявители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представляют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УСЗН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ЗАТО г.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Железногорск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либо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МФЦ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следующие</w:t>
            </w:r>
            <w:proofErr w:type="spellEnd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документы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B2694C" w:rsidRDefault="00B2694C" w:rsidP="00B2694C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1C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C71CDE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71CDE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71CDE">
              <w:rPr>
                <w:rFonts w:ascii="Times New Roman" w:hAnsi="Times New Roman"/>
                <w:sz w:val="28"/>
                <w:szCs w:val="28"/>
                <w:lang w:eastAsia="ar-SA"/>
              </w:rPr>
              <w:t>еле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зногорск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2694C" w:rsidRDefault="00B9406B" w:rsidP="00B2694C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свидетельство о смерти Почетного 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гражданина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ЗАТО Железногорск  Красноярского края и его копия;</w:t>
            </w:r>
          </w:p>
          <w:p w:rsidR="00B2694C" w:rsidRDefault="00B9406B" w:rsidP="00B2694C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документы, подтверждающие затраты 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B2694C" w:rsidRDefault="00B9406B" w:rsidP="00B2694C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изготовление гроба, табуреток, подставок, скамеек;</w:t>
            </w:r>
          </w:p>
          <w:p w:rsidR="00B2694C" w:rsidRDefault="00B9406B" w:rsidP="00B2694C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приобретение венков, траурных повязок, лент, цветов, подушечек (для наград);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оформление соответствующего помещения для прощания;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организация музыкального сопровождения;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организация и проведение гражданской панихиды;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организация фото- и видеосъемок;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транспортное обеспечение (автобус, катафалк);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изготовление и установка памятника;</w:t>
            </w:r>
          </w:p>
          <w:p w:rsidR="00C97834" w:rsidRDefault="00B9406B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проведение поминальног</w:t>
            </w:r>
            <w:r w:rsidR="00C9783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 обеда.</w:t>
            </w:r>
          </w:p>
          <w:p w:rsidR="00C97834" w:rsidRDefault="00C97834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3C4213" w:rsidP="00C97834">
            <w:pPr>
              <w:suppressAutoHyphens/>
              <w:autoSpaceDE w:val="0"/>
              <w:ind w:firstLine="34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 предусмотрены</w:t>
            </w: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B9406B" w:rsidRPr="00427419" w:rsidRDefault="00B9406B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B9406B" w:rsidRPr="00427419" w:rsidRDefault="003C4213" w:rsidP="003C4213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60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черпывающий перечень оснований для отказа в приеме документов, необходимых для предоставления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93" w:rsidRDefault="003C4213" w:rsidP="00A91993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Основаниями для отказа в приеме документов являются:</w:t>
            </w:r>
          </w:p>
          <w:p w:rsidR="00A91993" w:rsidRDefault="003C4213" w:rsidP="00A91993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3C4213" w:rsidRPr="00427419" w:rsidRDefault="003C4213" w:rsidP="00A91993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представление документов, имеющих подчистки, приписки, исправления, зачеркнутые слова (цифры), а также документов с серьезными повреждениями, не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позволяющими однозначно истолковать их содержание</w:t>
            </w: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2.8. И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993" w:rsidRDefault="003C4213" w:rsidP="00A91993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3C4213" w:rsidRPr="00427419" w:rsidRDefault="003C4213" w:rsidP="00A91993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Основанием для отказа в предоставлении муниципальной услуги является отсутствие права у заявителя</w:t>
            </w: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 предоставления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предоставления таких услуг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421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МФЦ в УСЗН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3C4213" w:rsidRPr="00427419" w:rsidRDefault="003C4213" w:rsidP="003C421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2431D1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объектов в соответствии с законодательством Российской Федерации о социальной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31D1" w:rsidRPr="00427419" w:rsidRDefault="002431D1" w:rsidP="002431D1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D64B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</w:t>
            </w:r>
          </w:p>
        </w:tc>
      </w:tr>
      <w:tr w:rsidR="002431D1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42741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42741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9" w:history="1">
              <w:r w:rsidRPr="00427419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427419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427419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427419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42741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2431D1" w:rsidRPr="00427419" w:rsidRDefault="002431D1" w:rsidP="002431D1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2431D1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 предоставлении муниципальной услуги МФЦ:</w:t>
            </w:r>
          </w:p>
          <w:p w:rsidR="002431D1" w:rsidRPr="00427419" w:rsidRDefault="002431D1" w:rsidP="002431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2431D1" w:rsidRPr="00427419" w:rsidRDefault="002431D1" w:rsidP="002431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2431D1" w:rsidRPr="00427419" w:rsidRDefault="002431D1" w:rsidP="002431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передает в УСЗН Администрации ЗАТО                             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2431D1" w:rsidRPr="00427419" w:rsidRDefault="002431D1" w:rsidP="002431D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146D7" w:rsidRPr="00427419" w:rsidTr="006146D7">
        <w:trPr>
          <w:trHeight w:val="26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D1" w:rsidRPr="00427419" w:rsidRDefault="002431D1" w:rsidP="002431D1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2431D1" w:rsidRPr="00427419" w:rsidRDefault="002431D1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90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2431D1" w:rsidRPr="00427419" w:rsidRDefault="006146D7" w:rsidP="002431D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2431D1"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2431D1" w:rsidRPr="00427419" w:rsidRDefault="006146D7" w:rsidP="002431D1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1. Прием документов, необходимых для предоставления муниципальной услуги;</w:t>
            </w:r>
          </w:p>
          <w:p w:rsidR="006146D7" w:rsidRPr="00427419" w:rsidRDefault="002431D1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2. </w:t>
            </w:r>
            <w:r w:rsidR="006146D7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Возмещение затрат </w:t>
            </w:r>
            <w:r w:rsidR="00D36C93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(отказ в возмещении затрат) </w:t>
            </w:r>
            <w:r w:rsidR="006146D7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за организацию и проведение похорон Почетного гражданина ЗАТО Ж</w:t>
            </w:r>
            <w:r w:rsidR="00D36C93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</w:t>
            </w:r>
            <w:proofErr w:type="gramStart"/>
            <w:r w:rsidR="00D36C93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</w:t>
            </w:r>
            <w:proofErr w:type="gramEnd"/>
            <w:r w:rsidR="00D36C93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асноярского края</w:t>
            </w:r>
          </w:p>
        </w:tc>
      </w:tr>
      <w:tr w:rsidR="006146D7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31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3.1.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Описание административной процедуры №1 «Прием документов, необходимых для предоставления муниципальной услуги»</w:t>
            </w:r>
          </w:p>
        </w:tc>
      </w:tr>
      <w:tr w:rsidR="00D36C93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93" w:rsidRPr="00427419" w:rsidRDefault="00D36C93" w:rsidP="00D36C9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D36C93" w:rsidRPr="00427419" w:rsidRDefault="00D36C93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с заявлением и необходимыми документами</w:t>
            </w:r>
          </w:p>
        </w:tc>
      </w:tr>
      <w:tr w:rsidR="00D36C93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93" w:rsidRPr="00427419" w:rsidRDefault="00D36C93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3.1.2. Содержание </w:t>
            </w: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административной процедуры</w:t>
            </w:r>
          </w:p>
          <w:p w:rsidR="00D36C93" w:rsidRPr="00427419" w:rsidRDefault="00D36C93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Специалист отдела назначения мер социальной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поддержки УСЗН Администрации ЗАТО                         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разъясняет заявителю  порядок обработки персональных данных;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принимает заявление, проверяет правильность его заполнения и наличие необходимых документов;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определяет наличие права либо его отсутствие для предоставления муниципальной услуги;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дает разъяснения заявителю со ссылкой на нормативные правовые акты и возвращает документы, при отсутствии права на предоставление муниципальной услуги;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уведомляет заявителя  о перечне недостающих документов, предлагает принять меры по их устранению, при установлении фактов отсутствия необходимых документов.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административной процедуры </w:t>
            </w:r>
            <w:r w:rsidR="00417C72" w:rsidRPr="0042741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рабочий день.</w:t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ab/>
            </w:r>
          </w:p>
          <w:p w:rsidR="00D36C93" w:rsidRPr="00427419" w:rsidRDefault="00D36C93" w:rsidP="00D36C9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Заявление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документы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могут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быть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представлены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заявителем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в МФЦ.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Днем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поступления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документов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считается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поступления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в УСЗН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ЗАТО г.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Железногорск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МФЦ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заявления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со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всеми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необходимыми</w:t>
            </w:r>
            <w:proofErr w:type="spellEnd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документами</w:t>
            </w:r>
            <w:proofErr w:type="spellEnd"/>
          </w:p>
        </w:tc>
      </w:tr>
      <w:tr w:rsidR="00D36C93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93" w:rsidRPr="00427419" w:rsidRDefault="00D36C93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93" w:rsidRPr="00427419" w:rsidRDefault="00D36C93" w:rsidP="005A272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 № 1-15, тел. 8 (3919) 74-53-6</w:t>
            </w:r>
            <w:r w:rsidR="00E65039"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6146D7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3.1.4.</w:t>
            </w:r>
            <w:r w:rsidR="00D36C93"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Критерии для принятия решений</w:t>
            </w:r>
          </w:p>
          <w:p w:rsidR="006146D7" w:rsidRPr="00427419" w:rsidRDefault="006146D7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E75655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</w:t>
            </w:r>
            <w:r w:rsidR="00D36C93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оставление муниципальной услуги</w:t>
            </w:r>
          </w:p>
        </w:tc>
      </w:tr>
      <w:tr w:rsidR="00842044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44" w:rsidRPr="00427419" w:rsidRDefault="00842044" w:rsidP="0084204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44" w:rsidRPr="00427419" w:rsidRDefault="00842044" w:rsidP="00C915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6146D7" w:rsidRPr="00427419" w:rsidTr="006146D7">
        <w:trPr>
          <w:trHeight w:val="168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3.1.6.</w:t>
            </w:r>
            <w:r w:rsidR="00D36C93"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Способ фиксации</w:t>
            </w:r>
          </w:p>
          <w:p w:rsidR="006146D7" w:rsidRPr="00427419" w:rsidRDefault="006146D7" w:rsidP="00D36C9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результата административной процедуры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842044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производится путем внесения записи о при</w:t>
            </w:r>
            <w:r w:rsidR="00842044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еме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документов в электронную базу данных программного обеспечения «Адресная социал</w:t>
            </w:r>
            <w:r w:rsidR="00842044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ьная помощь»</w:t>
            </w:r>
          </w:p>
        </w:tc>
      </w:tr>
      <w:tr w:rsidR="006146D7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709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3.2.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Описание административной процедуры №2 «</w:t>
            </w:r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Возмещение затрат (отказ в возмещении затрат) за организацию и проведение похорон Почетного гражданина ЗАТО Железного</w:t>
            </w:r>
            <w:proofErr w:type="gramStart"/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рск Кр</w:t>
            </w:r>
            <w:proofErr w:type="gramEnd"/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асноярского края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5A39CB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417C7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5A39CB" w:rsidRPr="00427419" w:rsidRDefault="005A39CB" w:rsidP="00417C7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5A39C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5A39CB" w:rsidRPr="00427419" w:rsidRDefault="005A39CB" w:rsidP="005A39C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17C72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72" w:rsidRPr="00427419" w:rsidRDefault="00417C72" w:rsidP="00417C7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3.2.2.Содержание административной процедуры</w:t>
            </w:r>
          </w:p>
          <w:p w:rsidR="00417C72" w:rsidRPr="00427419" w:rsidRDefault="00417C72" w:rsidP="00417C7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417C72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отдела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назначения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мер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поддержки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5A39CB" w:rsidRPr="00427419" w:rsidRDefault="00417C72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готовит приказ на выплату возмещения затрат за организацию и проведение похорон (далее - приказ), подписывает его у начальника отдела,  у руководителя 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;  </w:t>
            </w:r>
          </w:p>
          <w:p w:rsidR="005A39CB" w:rsidRPr="00427419" w:rsidRDefault="00417C72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регистрирует приказ в «Журнале регистрации приказов» и передает его в отдел учета и</w:t>
            </w:r>
            <w:r w:rsidR="005A39CB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консолидированной отчетности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5A39CB" w:rsidRPr="00427419" w:rsidRDefault="00417C72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отказа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 предоставлении муниципальной услуги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направляет в адрес заявителя письменное уведомление об отказе в течение 2 рабочих дней со дня принятия решения.</w:t>
            </w:r>
          </w:p>
          <w:p w:rsidR="005A39CB" w:rsidRPr="00427419" w:rsidRDefault="00417C72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осуществляет подготовку  выплатных документов для возмещения затрат заявителю и производит выплату денежных средств.</w:t>
            </w:r>
          </w:p>
          <w:p w:rsidR="00417C72" w:rsidRPr="00427419" w:rsidRDefault="00417C72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Максимальный срок выполнения административной процедуры – 30 дней со дня регистрации заявления</w:t>
            </w:r>
          </w:p>
        </w:tc>
      </w:tr>
      <w:tr w:rsidR="006146D7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417C72" w:rsidP="005A39CB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3.2.3</w:t>
            </w:r>
            <w:r w:rsidR="006146D7"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.</w:t>
            </w:r>
            <w:r w:rsidR="005A39CB"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="006146D7"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Сведения о должностном лице (исполнителе)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5A39CB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Ответственными исполнителями административной процедуры являются:</w:t>
            </w:r>
          </w:p>
          <w:p w:rsidR="006146D7" w:rsidRPr="00427419" w:rsidRDefault="006146D7" w:rsidP="006146D7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отдела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назначения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мер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поддержки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, в соответствии с должностной инструкцией (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каб</w:t>
            </w:r>
            <w:proofErr w:type="spellEnd"/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№ 1-</w:t>
            </w:r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15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, тел. 8</w:t>
            </w:r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(3919)</w:t>
            </w:r>
            <w:r w:rsidR="00417C72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74-53-62);</w:t>
            </w:r>
          </w:p>
          <w:p w:rsidR="006146D7" w:rsidRPr="00427419" w:rsidRDefault="006146D7" w:rsidP="006146D7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, в соответствии с должностной инструкцией (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каб</w:t>
            </w:r>
            <w:proofErr w:type="spellEnd"/>
            <w:r w:rsidR="000C63E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 1-19, тел. 8 (3919) 75-21-21)</w:t>
            </w:r>
          </w:p>
        </w:tc>
      </w:tr>
      <w:tr w:rsidR="006146D7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3.2.4.Критерии для принятия решений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Критерием </w:t>
            </w:r>
            <w:r w:rsidR="005A39CB"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для 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принятия решения при выполнении административной процедуры является наличие права и выплатных документов и</w:t>
            </w:r>
            <w:r w:rsidR="000C63E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ли отсутствие права у заявителя</w:t>
            </w:r>
          </w:p>
        </w:tc>
      </w:tr>
      <w:tr w:rsidR="006146D7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5A39CB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3.2.5.Результаты административной процедуры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Результатами административной процедуры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являются:</w:t>
            </w:r>
          </w:p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возмещение затрат заявителю муниципальной услуги;</w:t>
            </w:r>
          </w:p>
          <w:p w:rsidR="006146D7" w:rsidRPr="00427419" w:rsidRDefault="006146D7" w:rsidP="006146D7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</w:t>
            </w:r>
            <w:r w:rsidR="000C63E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заявителю муниципальной услуги</w:t>
            </w:r>
          </w:p>
        </w:tc>
      </w:tr>
      <w:tr w:rsidR="006146D7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3.2.6.Способ фиксации результата административной процедуры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6146D7" w:rsidRPr="00427419" w:rsidRDefault="006146D7" w:rsidP="006146D7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выплатных документах УСЗН Администрации ЗАТО </w:t>
            </w:r>
            <w:proofErr w:type="spellStart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г</w:t>
            </w:r>
            <w:proofErr w:type="gramStart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.Ж</w:t>
            </w:r>
            <w:proofErr w:type="gramEnd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елезногорск</w:t>
            </w:r>
            <w:proofErr w:type="spellEnd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;</w:t>
            </w:r>
          </w:p>
          <w:p w:rsidR="006146D7" w:rsidRPr="00427419" w:rsidRDefault="006146D7" w:rsidP="006146D7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умершего Почетного </w:t>
            </w:r>
            <w:proofErr w:type="gramStart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гражданина</w:t>
            </w:r>
            <w:proofErr w:type="gramEnd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ЗАТО Железногорск Красноярского края </w:t>
            </w:r>
            <w:r w:rsidRPr="00427419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базы данных программного обеспечения «Адресная социальная помощь»;</w:t>
            </w:r>
          </w:p>
          <w:p w:rsidR="006146D7" w:rsidRPr="00427419" w:rsidRDefault="006146D7" w:rsidP="006146D7">
            <w:pPr>
              <w:widowControl w:val="0"/>
              <w:tabs>
                <w:tab w:val="left" w:pos="3119"/>
              </w:tabs>
              <w:suppressAutoHyphens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42741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6146D7" w:rsidRPr="00427419" w:rsidRDefault="006146D7" w:rsidP="005A39CB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Решение о предоставлении муниципальной услуги (копия приказа) п</w:t>
            </w:r>
            <w:r w:rsidR="005A39CB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риобщается</w:t>
            </w:r>
            <w:r w:rsidR="008436D2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5A39CB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к</w:t>
            </w: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личн</w:t>
            </w:r>
            <w:r w:rsidR="005A39CB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ому</w:t>
            </w: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дел</w:t>
            </w:r>
            <w:r w:rsidR="005A39CB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у</w:t>
            </w: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Почетного </w:t>
            </w:r>
            <w:proofErr w:type="gramStart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гражданина</w:t>
            </w:r>
            <w:proofErr w:type="gramEnd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ЗАТО </w:t>
            </w:r>
            <w:r w:rsidR="005A39CB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Железногорск Красноярского края</w:t>
            </w:r>
          </w:p>
        </w:tc>
      </w:tr>
      <w:tr w:rsidR="005A39CB" w:rsidRPr="00427419" w:rsidTr="005A39CB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5A39C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3.3.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5A39CB" w:rsidRPr="00427419" w:rsidRDefault="005A39CB" w:rsidP="005A39C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5A39CB" w:rsidRPr="00427419" w:rsidRDefault="005A39CB" w:rsidP="005A39C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42741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42741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5A39CB" w:rsidRPr="00427419" w:rsidRDefault="005A39CB" w:rsidP="005A39C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5A39CB" w:rsidRPr="00427419" w:rsidRDefault="005A39CB" w:rsidP="005A39C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20" w:history="1">
              <w:r w:rsidRPr="00427419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A39CB" w:rsidRPr="00427419" w:rsidRDefault="005A39CB" w:rsidP="005A39C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5A39CB" w:rsidRPr="00427419" w:rsidRDefault="005A39CB" w:rsidP="005A39C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5A39CB" w:rsidRPr="00427419" w:rsidRDefault="005A39CB" w:rsidP="005A39C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5A39CB" w:rsidRPr="00427419" w:rsidRDefault="005A39CB" w:rsidP="005A39C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5A39CB" w:rsidRPr="00427419" w:rsidRDefault="005A39CB" w:rsidP="005A39C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427419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5A39CB" w:rsidRPr="00427419" w:rsidRDefault="005A39CB" w:rsidP="005A39C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5A39CB" w:rsidRPr="00427419" w:rsidRDefault="005A39CB" w:rsidP="005A39C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5A39CB" w:rsidRPr="00427419" w:rsidTr="005A39CB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5A39C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5A39CB" w:rsidRPr="00427419" w:rsidRDefault="005A39CB" w:rsidP="005A39C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427419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427419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427419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427419" w:rsidRPr="00427419" w:rsidRDefault="00427419" w:rsidP="001A358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Текущий контроль за принятием решений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5A39C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427419" w:rsidP="006146D7">
            <w:pPr>
              <w:widowControl w:val="0"/>
              <w:tabs>
                <w:tab w:val="left" w:pos="3119"/>
              </w:tabs>
              <w:suppressAutoHyphens/>
              <w:autoSpaceDN w:val="0"/>
              <w:ind w:firstLine="739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4.2. П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427419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Контроль производится в форме плановых и внеплановых проверок в порядке, установленном                  п. 4.2.1 настоящего </w:t>
            </w:r>
            <w:r w:rsidR="004A3CC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Административного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регламента</w:t>
            </w:r>
          </w:p>
        </w:tc>
      </w:tr>
      <w:tr w:rsidR="005A39C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427419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739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427419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5A39C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427419" w:rsidP="006146D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839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427419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порядке создавать объединения для осуществления общественного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4.4.2. Контроль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427419" w:rsidRPr="00427419" w:rsidRDefault="00427419" w:rsidP="0042741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5A39C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427419" w:rsidP="006146D7">
            <w:pPr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426"/>
              <w:jc w:val="center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427419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      </w:r>
            <w:r w:rsidRPr="00427419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муниципальными правовыми актами для предоставления муниципальной услуги, у заявителя;</w:t>
            </w:r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419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419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427419" w:rsidRPr="00427419" w:rsidRDefault="00427419" w:rsidP="0042741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427419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Органом местного самоуправления, предоставляющим муниципальную услугу, является УСЗН Администраци</w:t>
            </w:r>
            <w:r w:rsidR="0066081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</w:t>
            </w:r>
            <w:proofErr w:type="spell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</w:t>
            </w: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полномочиями по рассмотрению жалоб.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5.4. Порядок подачи и рассмотрения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Прием жалоб в письменной форме осуществляется: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42741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если жалоба подана заявителем в орган,                           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427419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427419" w:rsidRPr="00427419" w:rsidRDefault="00427419" w:rsidP="00427419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законодательством Российской Федерации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427419" w:rsidRPr="00427419" w:rsidTr="006146D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  <w:bookmarkStart w:id="0" w:name="_GoBack"/>
            <w:bookmarkEnd w:id="0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19" w:rsidRPr="00427419" w:rsidRDefault="00427419" w:rsidP="0042741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42741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427419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5A39CB" w:rsidRPr="00427419" w:rsidTr="006146D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 w:firstLine="317"/>
              <w:jc w:val="center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Приложения к административному регламенту</w:t>
            </w:r>
          </w:p>
        </w:tc>
      </w:tr>
      <w:tr w:rsidR="005A39CB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Приложение</w:t>
            </w:r>
            <w:proofErr w:type="gramStart"/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А</w:t>
            </w:r>
            <w:proofErr w:type="gramEnd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Блок-схема административных процедур</w:t>
            </w:r>
          </w:p>
        </w:tc>
      </w:tr>
      <w:tr w:rsidR="005A39CB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Приложение</w:t>
            </w:r>
            <w:proofErr w:type="gramStart"/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Б</w:t>
            </w:r>
            <w:proofErr w:type="gramEnd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Бланк заявления на возмещение затрат за организацию и проведение похорон Почетного гражданина ЗАТО </w:t>
            </w:r>
            <w:r w:rsidR="00427419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Железного</w:t>
            </w:r>
            <w:proofErr w:type="gramStart"/>
            <w:r w:rsidR="00427419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рск Кр</w:t>
            </w:r>
            <w:proofErr w:type="gramEnd"/>
            <w:r w:rsidR="00427419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асноярского края</w:t>
            </w:r>
          </w:p>
        </w:tc>
      </w:tr>
      <w:tr w:rsidR="005A39CB" w:rsidRPr="00427419" w:rsidTr="006146D7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Приложение</w:t>
            </w:r>
            <w:proofErr w:type="gramStart"/>
            <w:r w:rsidRPr="0042741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В</w:t>
            </w:r>
            <w:proofErr w:type="gramEnd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9CB" w:rsidRPr="00427419" w:rsidRDefault="005A39CB" w:rsidP="006146D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Образец  заполнения заявления на возмещение затрат за организацию и проведение похорон Почетного гражданина ЗАТО </w:t>
            </w:r>
            <w:r w:rsidR="00427419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Железного</w:t>
            </w:r>
            <w:proofErr w:type="gramStart"/>
            <w:r w:rsidR="00427419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рск Кр</w:t>
            </w:r>
            <w:proofErr w:type="gramEnd"/>
            <w:r w:rsidR="00427419" w:rsidRPr="00427419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асноярского края</w:t>
            </w:r>
          </w:p>
        </w:tc>
      </w:tr>
    </w:tbl>
    <w:p w:rsidR="006146D7" w:rsidRPr="00427419" w:rsidRDefault="006146D7" w:rsidP="006146D7">
      <w:pPr>
        <w:widowControl w:val="0"/>
        <w:tabs>
          <w:tab w:val="left" w:pos="3119"/>
        </w:tabs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427419" w:rsidRPr="00427419" w:rsidRDefault="00427419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513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lastRenderedPageBreak/>
        <w:t>Приложение</w:t>
      </w:r>
      <w:proofErr w:type="gramStart"/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А</w:t>
      </w:r>
      <w:proofErr w:type="gramEnd"/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5130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к административному регламенту</w: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5130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Администрации </w:t>
      </w:r>
      <w:r w:rsid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ЗАТО г.</w:t>
      </w: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Железногорск по предоставлению муниципальной услуги «Возмещение затрат за организацию и проведение похорон  Почетного гражданина ЗАТО Железного</w:t>
      </w:r>
      <w:proofErr w:type="gramStart"/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рск Кр</w:t>
      </w:r>
      <w:proofErr w:type="gramEnd"/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асноярского края»</w:t>
      </w:r>
    </w:p>
    <w:p w:rsidR="006146D7" w:rsidRPr="00427419" w:rsidRDefault="006146D7" w:rsidP="006146D7">
      <w:pPr>
        <w:autoSpaceDE w:val="0"/>
        <w:autoSpaceDN w:val="0"/>
        <w:jc w:val="right"/>
        <w:rPr>
          <w:rFonts w:ascii="Times New Roman" w:hAnsi="Times New Roman"/>
          <w:bCs/>
          <w:sz w:val="28"/>
          <w:szCs w:val="28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right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</w:p>
    <w:p w:rsidR="006146D7" w:rsidRPr="00F97223" w:rsidRDefault="006146D7" w:rsidP="006146D7">
      <w:pPr>
        <w:widowControl w:val="0"/>
        <w:suppressAutoHyphens/>
        <w:autoSpaceDN w:val="0"/>
        <w:snapToGrid w:val="0"/>
        <w:ind w:left="80"/>
        <w:jc w:val="center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zh-CN"/>
        </w:rPr>
      </w:pPr>
      <w:r w:rsidRPr="00F97223">
        <w:rPr>
          <w:rFonts w:ascii="Times New Roman" w:eastAsia="Arial" w:hAnsi="Times New Roman"/>
          <w:b/>
          <w:kern w:val="3"/>
          <w:sz w:val="28"/>
          <w:szCs w:val="28"/>
          <w:lang w:eastAsia="zh-CN"/>
        </w:rPr>
        <w:t>БЛОК-СХЕМА</w:t>
      </w:r>
    </w:p>
    <w:p w:rsidR="006146D7" w:rsidRPr="00427419" w:rsidRDefault="00F97223" w:rsidP="006146D7">
      <w:pPr>
        <w:widowControl w:val="0"/>
        <w:suppressAutoHyphens/>
        <w:autoSpaceDN w:val="0"/>
        <w:snapToGrid w:val="0"/>
        <w:ind w:left="8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административных процедур по предос</w:t>
      </w: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t>тавлению муниципальной услуги «В</w:t>
      </w: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озмещение затрат за ор</w:t>
      </w: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t>ганизацию и проведение похорон П</w:t>
      </w: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очетного гражданина ЗАТО</w:t>
      </w: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Железного</w:t>
      </w:r>
      <w:proofErr w:type="gramStart"/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t>рск К</w:t>
      </w: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р</w:t>
      </w:r>
      <w:proofErr w:type="gramEnd"/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>асноярского края»</w: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</w:p>
    <w:p w:rsidR="006146D7" w:rsidRPr="00427419" w:rsidRDefault="005C2AB1" w:rsidP="006146D7">
      <w:pPr>
        <w:widowControl w:val="0"/>
        <w:suppressAutoHyphens/>
        <w:autoSpaceDN w:val="0"/>
        <w:snapToGrid w:val="0"/>
        <w:ind w:left="8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pict>
          <v:shape id="AutoShape 47" o:spid="_x0000_s1032" style="position:absolute;left:0;text-align:left;margin-left:74.65pt;margin-top:4.7pt;width:350.7pt;height:78.2pt;z-index:251663360;visibility:visible;mso-wrap-style:square;mso-position-horizontal-relative:text;mso-position-vertical-relative:text;v-text-anchor:top" coordsize="1,1" o:spt="100" adj="-11796480,,5400" path="m,l1,r,1l,1xe" strokeweight=".26467mm">
            <v:stroke joinstyle="miter"/>
            <v:formulas/>
            <v:path o:connecttype="custom" o:connectlocs="2226943,0;4453886,463551;2226943,927101;0,463551;2147483647,0;2147483647,2147483647;2147483647,2147483647;0,2147483647" o:connectangles="270,0,90,180,270,0,90,180" textboxrect="0,0,1,1"/>
            <v:textbox style="mso-next-textbox:#AutoShape 47;mso-rotate-with-shape:t">
              <w:txbxContent>
                <w:p w:rsidR="004A3CCA" w:rsidRPr="00926D35" w:rsidRDefault="004A3CCA" w:rsidP="006146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Обращение в УСЗН Администрации ЗАТО </w:t>
                  </w:r>
                  <w:proofErr w:type="spellStart"/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>.Ж</w:t>
                  </w:r>
                  <w:proofErr w:type="gramEnd"/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>елезногорск</w:t>
                  </w:r>
                  <w:proofErr w:type="spellEnd"/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лица, взявшего на себя организацию похорон Почетного гражданина ЗАТО Железногорск</w:t>
                  </w:r>
                </w:p>
                <w:p w:rsidR="004A3CCA" w:rsidRPr="00926D35" w:rsidRDefault="004A3CCA" w:rsidP="006146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>Красноярского края</w:t>
                  </w:r>
                </w:p>
              </w:txbxContent>
            </v:textbox>
          </v:shape>
        </w:pic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jc w:val="both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</w:p>
    <w:p w:rsidR="006146D7" w:rsidRPr="00427419" w:rsidRDefault="005C2AB1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pict>
          <v:shape id="Line 48" o:spid="_x0000_s1033" style="position:absolute;left:0;text-align:left;margin-left:236.3pt;margin-top:4.75pt;width:.05pt;height:45.6pt;z-index:251664384;visibility:visible;mso-wrap-style:square;mso-position-horizontal-relative:text;mso-position-vertical-relative:text;v-text-anchor:top" coordsize="630,579116" o:spt="100" adj="0,,0" path="m,l630,579116e" filled="f" strokeweight=".26467mm">
            <v:stroke endarrow="open" joinstyle="round"/>
            <v:formulas/>
            <v:path arrowok="t" o:connecttype="custom" o:connectlocs="315,0;630,289558;315,579116;0,289558;315,0;630,289558;315,579116;0,289558;0,0;630,579116" o:connectangles="270,0,90,180,270,0,90,180,90,270" textboxrect="0,0,630,579116"/>
          </v:shape>
        </w:pic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</w:p>
    <w:p w:rsidR="006146D7" w:rsidRPr="00427419" w:rsidRDefault="005C2AB1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pict>
          <v:shape id="AutoShape 44" o:spid="_x0000_s1029" style="position:absolute;left:0;text-align:left;margin-left:74.65pt;margin-top:4.35pt;width:350.7pt;height:43.6pt;z-index:251660288;visibility:visible;mso-wrap-style:square;mso-position-horizontal-relative:text;mso-position-vertical-relative:text;v-text-anchor:top" coordsize="1,1" o:spt="100" adj="-11796480,,5400" path="m,l1,r,1l,1xe" strokeweight=".26467mm">
            <v:stroke joinstyle="miter"/>
            <v:formulas/>
            <v:path o:connecttype="custom" o:connectlocs="2226943,0;4453886,288292;2226943,576584;0,288292;2147483647,0;2147483647,2147483647;2147483647,2147483647;0,2147483647" o:connectangles="270,0,90,180,270,0,90,180" textboxrect="0,0,1,1"/>
            <v:textbox style="mso-rotate-with-shape:t">
              <w:txbxContent>
                <w:p w:rsidR="004A3CCA" w:rsidRPr="00926D35" w:rsidRDefault="004A3CCA" w:rsidP="006146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6D35">
                    <w:rPr>
                      <w:rFonts w:ascii="Times New Roman" w:hAnsi="Times New Roman"/>
                      <w:sz w:val="28"/>
                      <w:szCs w:val="28"/>
                    </w:rP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5C2AB1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pict>
          <v:shape id="Line 45" o:spid="_x0000_s1030" style="position:absolute;left:0;text-align:left;margin-left:236.4pt;margin-top:-.35pt;width:.05pt;height:52pt;z-index:251661312;visibility:visible;mso-wrap-style:square;mso-position-horizontal-relative:text;mso-position-vertical-relative:text;v-text-anchor:top" coordsize="630,660397" o:spt="100" adj="0,,0" path="m,l630,660397e" filled="f" strokeweight=".26467mm">
            <v:stroke endarrow="open" joinstyle="round"/>
            <v:formulas/>
            <v:path arrowok="t" o:connecttype="custom" o:connectlocs="315,0;630,330199;315,660397;0,330199;315,0;630,330199;315,660397;0,330199;0,0;630,660397" o:connectangles="270,0,90,180,270,0,90,180,90,270" textboxrect="0,0,630,660397"/>
          </v:shape>
        </w:pic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5C2AB1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4"/>
          <w:lang w:eastAsia="zh-CN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/>
        </w:rPr>
        <w:pict>
          <v:rect id="Rectangle 46" o:spid="_x0000_s1031" style="position:absolute;left:0;text-align:left;margin-left:74.65pt;margin-top:5.65pt;width:342.25pt;height:70.35pt;z-index:251662336;visibility:visible;mso-wrap-style:square;mso-position-horizontal-relative:text;mso-position-vertical-relative:text;v-text-anchor:top" strokeweight=".26467mm">
            <v:textbox style="mso-rotate-with-shape:t">
              <w:txbxContent>
                <w:p w:rsidR="004A3CCA" w:rsidRPr="002113B6" w:rsidRDefault="004A3CCA" w:rsidP="006146D7">
                  <w:pPr>
                    <w:jc w:val="both"/>
                  </w:pPr>
                  <w:r w:rsidRPr="002113B6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 xml:space="preserve">Возмещение затрат </w:t>
                  </w:r>
                  <w:r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2113B6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отказ в возмещении затрат</w:t>
                  </w:r>
                  <w:r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2113B6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 xml:space="preserve"> за организацию и проведение похорон Почетного гражданина ЗАТО </w:t>
                  </w:r>
                  <w:proofErr w:type="spellStart"/>
                  <w:r w:rsidRPr="002113B6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2113B6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.Ж</w:t>
                  </w:r>
                  <w:proofErr w:type="gramEnd"/>
                  <w:r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елезногорск</w:t>
                  </w:r>
                  <w:proofErr w:type="spellEnd"/>
                  <w:r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 xml:space="preserve"> Красноярского края</w:t>
                  </w:r>
                </w:p>
                <w:p w:rsidR="004A3CCA" w:rsidRDefault="004A3CCA" w:rsidP="006146D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80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:rsidR="006146D7" w:rsidRPr="00427419" w:rsidRDefault="006146D7" w:rsidP="006146D7">
      <w:pPr>
        <w:pageBreakBefore/>
        <w:widowControl w:val="0"/>
        <w:tabs>
          <w:tab w:val="left" w:pos="4962"/>
          <w:tab w:val="left" w:pos="6435"/>
        </w:tabs>
        <w:suppressAutoHyphens/>
        <w:autoSpaceDN w:val="0"/>
        <w:snapToGrid w:val="0"/>
        <w:ind w:left="4962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lastRenderedPageBreak/>
        <w:t>Приложение</w:t>
      </w:r>
      <w:proofErr w:type="gramStart"/>
      <w:r w:rsidRPr="00427419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Б</w:t>
      </w:r>
      <w:proofErr w:type="gramEnd"/>
    </w:p>
    <w:p w:rsidR="006146D7" w:rsidRPr="00427419" w:rsidRDefault="006146D7" w:rsidP="006146D7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4"/>
          <w:szCs w:val="24"/>
        </w:rPr>
      </w:pPr>
      <w:r w:rsidRPr="00427419"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</w:t>
      </w:r>
      <w:r w:rsidR="00427419">
        <w:rPr>
          <w:rFonts w:ascii="Times New Roman" w:hAnsi="Times New Roman"/>
          <w:sz w:val="28"/>
          <w:szCs w:val="28"/>
        </w:rPr>
        <w:t>ЗАТО г.</w:t>
      </w:r>
      <w:r w:rsidRPr="00427419">
        <w:rPr>
          <w:rFonts w:ascii="Times New Roman" w:hAnsi="Times New Roman"/>
          <w:sz w:val="28"/>
          <w:szCs w:val="28"/>
        </w:rPr>
        <w:t xml:space="preserve"> Железногорск по предоставлению муниципальной услуги </w:t>
      </w:r>
      <w:r w:rsidRPr="00427419">
        <w:rPr>
          <w:rFonts w:ascii="Times New Roman" w:hAnsi="Times New Roman"/>
          <w:bCs/>
          <w:sz w:val="28"/>
          <w:szCs w:val="28"/>
        </w:rPr>
        <w:t>«Возмещение затрат за организацию и проведение похорон  Почетного гражданина ЗАТО Железного</w:t>
      </w:r>
      <w:proofErr w:type="gramStart"/>
      <w:r w:rsidRPr="00427419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427419">
        <w:rPr>
          <w:rFonts w:ascii="Times New Roman" w:hAnsi="Times New Roman"/>
          <w:bCs/>
          <w:sz w:val="28"/>
          <w:szCs w:val="28"/>
        </w:rPr>
        <w:t>асноярского края»</w:t>
      </w:r>
    </w:p>
    <w:p w:rsidR="006146D7" w:rsidRPr="00427419" w:rsidRDefault="006146D7" w:rsidP="006146D7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46D7" w:rsidRPr="00427419" w:rsidRDefault="006146D7" w:rsidP="006146D7">
      <w:pPr>
        <w:widowControl w:val="0"/>
        <w:suppressAutoHyphens/>
        <w:autoSpaceDN w:val="0"/>
        <w:snapToGrid w:val="0"/>
        <w:ind w:left="4962"/>
        <w:textAlignment w:val="baseline"/>
        <w:rPr>
          <w:rFonts w:ascii="Times New Roman" w:eastAsia="Arial" w:hAnsi="Times New Roman"/>
          <w:kern w:val="3"/>
          <w:sz w:val="28"/>
          <w:lang w:eastAsia="zh-CN"/>
        </w:rPr>
      </w:pPr>
      <w:r w:rsidRPr="00427419">
        <w:rPr>
          <w:rFonts w:ascii="Times New Roman" w:eastAsia="Arial" w:hAnsi="Times New Roman"/>
          <w:kern w:val="3"/>
          <w:sz w:val="28"/>
          <w:lang w:eastAsia="zh-CN"/>
        </w:rPr>
        <w:t xml:space="preserve">Руководителю УСЗН Администрации     ЗАТО </w:t>
      </w:r>
      <w:proofErr w:type="spellStart"/>
      <w:r w:rsidRPr="00427419">
        <w:rPr>
          <w:rFonts w:ascii="Times New Roman" w:eastAsia="Arial" w:hAnsi="Times New Roman"/>
          <w:kern w:val="3"/>
          <w:sz w:val="28"/>
          <w:lang w:eastAsia="zh-CN"/>
        </w:rPr>
        <w:t>г</w:t>
      </w:r>
      <w:proofErr w:type="gramStart"/>
      <w:r w:rsidRPr="00427419">
        <w:rPr>
          <w:rFonts w:ascii="Times New Roman" w:eastAsia="Arial" w:hAnsi="Times New Roman"/>
          <w:kern w:val="3"/>
          <w:sz w:val="28"/>
          <w:lang w:eastAsia="zh-CN"/>
        </w:rPr>
        <w:t>.Ж</w:t>
      </w:r>
      <w:proofErr w:type="gramEnd"/>
      <w:r w:rsidRPr="00427419">
        <w:rPr>
          <w:rFonts w:ascii="Times New Roman" w:eastAsia="Arial" w:hAnsi="Times New Roman"/>
          <w:kern w:val="3"/>
          <w:sz w:val="28"/>
          <w:lang w:eastAsia="zh-CN"/>
        </w:rPr>
        <w:t>елезногорск</w:t>
      </w:r>
      <w:proofErr w:type="spellEnd"/>
    </w:p>
    <w:p w:rsidR="006146D7" w:rsidRPr="00427419" w:rsidRDefault="006146D7" w:rsidP="006146D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2"/>
        </w:rPr>
      </w:pPr>
    </w:p>
    <w:p w:rsidR="006146D7" w:rsidRPr="00427419" w:rsidRDefault="006146D7" w:rsidP="006146D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2"/>
        </w:rPr>
      </w:pPr>
      <w:proofErr w:type="gramStart"/>
      <w:r w:rsidRPr="00427419">
        <w:rPr>
          <w:rFonts w:ascii="Times New Roman" w:hAnsi="Times New Roman"/>
          <w:b/>
          <w:sz w:val="28"/>
          <w:szCs w:val="22"/>
        </w:rPr>
        <w:t>З</w:t>
      </w:r>
      <w:proofErr w:type="gramEnd"/>
      <w:r w:rsidRPr="00427419">
        <w:rPr>
          <w:rFonts w:ascii="Times New Roman" w:hAnsi="Times New Roman"/>
          <w:b/>
          <w:sz w:val="28"/>
          <w:szCs w:val="22"/>
        </w:rPr>
        <w:t xml:space="preserve"> А Я В Л Е Н И Е</w:t>
      </w:r>
    </w:p>
    <w:p w:rsidR="006146D7" w:rsidRPr="00427419" w:rsidRDefault="005C2AB1" w:rsidP="006146D7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39" type="#_x0000_t32" style="position:absolute;left:0;text-align:left;margin-left:65.6pt;margin-top:14.6pt;width:421.5pt;height:0;z-index:251670528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8"/>
          <w:szCs w:val="22"/>
        </w:rPr>
        <w:t xml:space="preserve"> </w:t>
      </w:r>
      <w:r w:rsidR="006146D7" w:rsidRPr="00427419">
        <w:rPr>
          <w:rFonts w:ascii="Times New Roman" w:hAnsi="Times New Roman"/>
          <w:sz w:val="26"/>
          <w:szCs w:val="26"/>
        </w:rPr>
        <w:t xml:space="preserve">Фамилия                                    </w:t>
      </w:r>
    </w:p>
    <w:p w:rsidR="006146D7" w:rsidRPr="00427419" w:rsidRDefault="005C2AB1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shape id="AutoShape 49" o:spid="_x0000_s1034" type="#_x0000_t32" style="position:absolute;margin-left:39.35pt;margin-top:13.9pt;width:447.75pt;height:0;z-index:251665408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6"/>
          <w:szCs w:val="26"/>
        </w:rPr>
        <w:t xml:space="preserve">  Имя                                             </w:t>
      </w:r>
    </w:p>
    <w:p w:rsidR="006146D7" w:rsidRPr="00427419" w:rsidRDefault="005C2AB1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shape id="AutoShape 50" o:spid="_x0000_s1035" type="#_x0000_t32" style="position:absolute;margin-left:65.6pt;margin-top:12.8pt;width:421.5pt;height:0;z-index:251666432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6"/>
          <w:szCs w:val="26"/>
        </w:rPr>
        <w:t xml:space="preserve">  Отчество                                  </w:t>
      </w:r>
    </w:p>
    <w:p w:rsidR="006146D7" w:rsidRPr="00427419" w:rsidRDefault="005C2AB1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shape id="AutoShape 51" o:spid="_x0000_s1036" type="#_x0000_t32" style="position:absolute;margin-left:101.6pt;margin-top:13.95pt;width:385.5pt;height:0;z-index:251667456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6"/>
          <w:szCs w:val="26"/>
        </w:rPr>
        <w:t xml:space="preserve">  Дата рождения                         </w:t>
      </w:r>
    </w:p>
    <w:p w:rsidR="006146D7" w:rsidRPr="00427419" w:rsidRDefault="005C2AB1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shape id="AutoShape 52" o:spid="_x0000_s1037" type="#_x0000_t32" style="position:absolute;margin-left:49.85pt;margin-top:14.35pt;width:437.25pt;height:0;z-index:251668480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6"/>
          <w:szCs w:val="26"/>
        </w:rPr>
        <w:t xml:space="preserve">  Адрес                  </w:t>
      </w:r>
    </w:p>
    <w:p w:rsidR="006146D7" w:rsidRPr="00427419" w:rsidRDefault="005C2AB1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shape id="AutoShape 53" o:spid="_x0000_s1038" type="#_x0000_t32" style="position:absolute;margin-left:298.85pt;margin-top:14pt;width:188.25pt;height:0;z-index:251669504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6"/>
          <w:szCs w:val="26"/>
        </w:rPr>
        <w:t xml:space="preserve">  _________________________________ Телефон                   </w:t>
      </w:r>
    </w:p>
    <w:p w:rsidR="006146D7" w:rsidRPr="00427419" w:rsidRDefault="006146D7" w:rsidP="006146D7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6146D7" w:rsidRPr="00427419" w:rsidRDefault="005C2AB1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pict>
          <v:shape id="AutoShape 57" o:spid="_x0000_s1042" type="#_x0000_t32" style="position:absolute;margin-left:49.85pt;margin-top:14.15pt;width:74.8pt;height:0;flip:x;z-index:251673600;visibility:visible;mso-wrap-style:square;mso-position-horizontal-relative:text;mso-position-vertical-relative:text" o:connectortype="elbow" strokeweight=".26467mm"/>
        </w:pict>
      </w:r>
      <w:r>
        <w:rPr>
          <w:rFonts w:ascii="Times New Roman" w:hAnsi="Times New Roman"/>
          <w:sz w:val="26"/>
          <w:szCs w:val="26"/>
        </w:rPr>
        <w:pict>
          <v:shape id="AutoShape 55" o:spid="_x0000_s1040" type="#_x0000_t32" style="position:absolute;margin-left:119.45pt;margin-top:14.15pt;width:367.65pt;height:0;z-index:251671552;visibility:visible;mso-wrap-style:square;mso-position-horizontal-relative:text;mso-position-vertical-relative:text" o:connectortype="elbow" strokeweight=".26467mm"/>
        </w:pict>
      </w:r>
      <w:r w:rsidR="006146D7" w:rsidRPr="00427419">
        <w:rPr>
          <w:rFonts w:ascii="Times New Roman" w:hAnsi="Times New Roman"/>
          <w:sz w:val="26"/>
          <w:szCs w:val="26"/>
        </w:rPr>
        <w:t xml:space="preserve">  Прошу   </w:t>
      </w: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6146D7" w:rsidRPr="00427419" w:rsidRDefault="005C2AB1" w:rsidP="006146D7">
      <w:pPr>
        <w:autoSpaceDE w:val="0"/>
        <w:autoSpaceDN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2"/>
        </w:rPr>
        <w:pict>
          <v:shape id="AutoShape 56" o:spid="_x0000_s1041" type="#_x0000_t32" style="position:absolute;left:0;text-align:left;margin-left:5.45pt;margin-top:-.05pt;width:481.65pt;height:0;z-index:251672576;visibility:visible;mso-wrap-style:square;mso-position-horizontal-relative:text;mso-position-vertical-relative:text" o:connectortype="elbow" strokeweight=".26467mm"/>
        </w:pict>
      </w:r>
    </w:p>
    <w:p w:rsidR="006146D7" w:rsidRPr="00427419" w:rsidRDefault="006146D7" w:rsidP="006146D7">
      <w:pPr>
        <w:autoSpaceDE w:val="0"/>
        <w:autoSpaceDN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27419">
        <w:rPr>
          <w:rFonts w:ascii="Times New Roman" w:hAnsi="Times New Roman"/>
          <w:bCs/>
          <w:sz w:val="22"/>
          <w:szCs w:val="22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6146D7" w:rsidRPr="00427419" w:rsidRDefault="006146D7" w:rsidP="006146D7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419">
        <w:rPr>
          <w:rFonts w:ascii="Times New Roman" w:hAnsi="Times New Roman"/>
          <w:bCs/>
          <w:sz w:val="26"/>
          <w:szCs w:val="26"/>
        </w:rPr>
        <w:t>Выплаты прошу:</w:t>
      </w:r>
      <w:r w:rsidRPr="0042741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427419">
        <w:rPr>
          <w:rFonts w:ascii="Times New Roman" w:hAnsi="Times New Roman"/>
          <w:sz w:val="26"/>
          <w:szCs w:val="26"/>
        </w:rPr>
        <w:t>1.  перечислять на мой счет (счет по вкладу / счет банковской карты) №:</w:t>
      </w:r>
      <w:r w:rsidRPr="00427419">
        <w:rPr>
          <w:rFonts w:ascii="Times New Roman" w:hAnsi="Times New Roman"/>
          <w:sz w:val="28"/>
          <w:szCs w:val="28"/>
        </w:rPr>
        <w:t xml:space="preserve">    </w:t>
      </w:r>
    </w:p>
    <w:p w:rsidR="006146D7" w:rsidRPr="00427419" w:rsidRDefault="006146D7" w:rsidP="006146D7">
      <w:pPr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Courier New" w:hAnsi="Courier New" w:cs="Courier New"/>
          <w:sz w:val="44"/>
          <w:szCs w:val="44"/>
        </w:rPr>
        <w:t>-</w:t>
      </w:r>
      <w:r w:rsidRPr="00427419">
        <w:rPr>
          <w:rFonts w:ascii="Marlett" w:hAnsi="Marlett" w:cs="Courier New"/>
          <w:sz w:val="44"/>
          <w:szCs w:val="44"/>
        </w:rPr>
        <w:t></w:t>
      </w:r>
      <w:r w:rsidRPr="00427419">
        <w:rPr>
          <w:rFonts w:ascii="Marlett" w:hAnsi="Marlett" w:cs="Courier New"/>
          <w:sz w:val="44"/>
          <w:szCs w:val="44"/>
        </w:rPr>
        <w:t>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sz w:val="25"/>
          <w:szCs w:val="25"/>
        </w:rPr>
      </w:pPr>
      <w:r w:rsidRPr="00427419">
        <w:rPr>
          <w:rFonts w:ascii="Times New Roman" w:hAnsi="Times New Roman"/>
          <w:sz w:val="25"/>
          <w:szCs w:val="25"/>
        </w:rPr>
        <w:t>открытый в __________________________________________________________________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427419">
        <w:rPr>
          <w:rFonts w:ascii="Times New Roman" w:hAnsi="Times New Roman"/>
          <w:sz w:val="20"/>
        </w:rPr>
        <w:t xml:space="preserve">                                                                       (наименование кредитной организации)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427419">
        <w:rPr>
          <w:rFonts w:ascii="Times New Roman" w:hAnsi="Times New Roman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>2. выплачивать через отделение федеральной почтовой связи                     №______________,   с доставкой на дом / без доставки на дом.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 xml:space="preserve">3. выплачивать через кассу УСЗН___. </w:t>
      </w:r>
    </w:p>
    <w:p w:rsidR="006146D7" w:rsidRPr="00427419" w:rsidRDefault="006146D7" w:rsidP="006146D7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>Приложение:</w:t>
      </w: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42741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6146D7" w:rsidRPr="00427419" w:rsidRDefault="006146D7" w:rsidP="006146D7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427419">
        <w:rPr>
          <w:rFonts w:ascii="Times New Roman" w:hAnsi="Times New Roman"/>
          <w:sz w:val="26"/>
          <w:szCs w:val="26"/>
        </w:rPr>
        <w:t>«____» ____________________ 20 __ г.</w:t>
      </w:r>
      <w:r w:rsidRPr="00427419">
        <w:rPr>
          <w:rFonts w:ascii="Times New Roman" w:hAnsi="Times New Roman"/>
          <w:sz w:val="26"/>
          <w:szCs w:val="26"/>
        </w:rPr>
        <w:tab/>
      </w:r>
      <w:r w:rsidRPr="00427419">
        <w:rPr>
          <w:rFonts w:ascii="Times New Roman" w:hAnsi="Times New Roman"/>
          <w:sz w:val="26"/>
          <w:szCs w:val="26"/>
        </w:rPr>
        <w:tab/>
        <w:t xml:space="preserve">         __________________________</w:t>
      </w:r>
      <w:r w:rsidRPr="00427419">
        <w:rPr>
          <w:rFonts w:ascii="Times New Roman" w:hAnsi="Times New Roman"/>
          <w:sz w:val="28"/>
          <w:szCs w:val="22"/>
        </w:rPr>
        <w:t xml:space="preserve"> </w:t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</w:r>
      <w:r w:rsidRPr="00427419">
        <w:rPr>
          <w:rFonts w:ascii="Times New Roman" w:hAnsi="Times New Roman"/>
          <w:sz w:val="28"/>
          <w:szCs w:val="22"/>
        </w:rPr>
        <w:tab/>
        <w:t xml:space="preserve">            </w:t>
      </w:r>
      <w:r w:rsidRPr="00427419">
        <w:rPr>
          <w:rFonts w:ascii="Times New Roman" w:hAnsi="Times New Roman"/>
          <w:sz w:val="18"/>
          <w:szCs w:val="18"/>
        </w:rPr>
        <w:t>(подпись заявителя)</w:t>
      </w:r>
    </w:p>
    <w:p w:rsidR="006146D7" w:rsidRPr="00427419" w:rsidRDefault="006146D7" w:rsidP="006146D7">
      <w:pPr>
        <w:widowControl w:val="0"/>
        <w:tabs>
          <w:tab w:val="left" w:pos="4962"/>
        </w:tabs>
        <w:suppressAutoHyphens/>
        <w:autoSpaceDN w:val="0"/>
        <w:snapToGrid w:val="0"/>
        <w:ind w:left="80" w:firstLine="4882"/>
        <w:textAlignment w:val="baseline"/>
        <w:rPr>
          <w:rFonts w:ascii="Times New Roman" w:eastAsia="Arial" w:hAnsi="Times New Roman"/>
          <w:kern w:val="3"/>
          <w:sz w:val="26"/>
          <w:szCs w:val="26"/>
          <w:lang w:eastAsia="zh-CN"/>
        </w:rPr>
      </w:pPr>
    </w:p>
    <w:p w:rsidR="00926D35" w:rsidRDefault="00926D35" w:rsidP="006146D7">
      <w:pPr>
        <w:widowControl w:val="0"/>
        <w:tabs>
          <w:tab w:val="left" w:pos="4962"/>
        </w:tabs>
        <w:suppressAutoHyphens/>
        <w:autoSpaceDN w:val="0"/>
        <w:snapToGrid w:val="0"/>
        <w:ind w:left="80" w:firstLine="4882"/>
        <w:textAlignment w:val="baseline"/>
        <w:rPr>
          <w:rFonts w:ascii="Times New Roman" w:eastAsia="Arial" w:hAnsi="Times New Roman"/>
          <w:kern w:val="3"/>
          <w:sz w:val="26"/>
          <w:szCs w:val="26"/>
          <w:lang w:eastAsia="zh-CN"/>
        </w:rPr>
      </w:pPr>
    </w:p>
    <w:p w:rsidR="00926D35" w:rsidRDefault="00926D35" w:rsidP="006146D7">
      <w:pPr>
        <w:widowControl w:val="0"/>
        <w:tabs>
          <w:tab w:val="left" w:pos="4962"/>
        </w:tabs>
        <w:suppressAutoHyphens/>
        <w:autoSpaceDN w:val="0"/>
        <w:snapToGrid w:val="0"/>
        <w:ind w:left="80" w:firstLine="4882"/>
        <w:textAlignment w:val="baseline"/>
        <w:rPr>
          <w:rFonts w:ascii="Times New Roman" w:eastAsia="Arial" w:hAnsi="Times New Roman"/>
          <w:kern w:val="3"/>
          <w:sz w:val="26"/>
          <w:szCs w:val="26"/>
          <w:lang w:eastAsia="zh-CN"/>
        </w:rPr>
      </w:pPr>
    </w:p>
    <w:p w:rsidR="006146D7" w:rsidRPr="00926D35" w:rsidRDefault="006146D7" w:rsidP="006146D7">
      <w:pPr>
        <w:widowControl w:val="0"/>
        <w:tabs>
          <w:tab w:val="left" w:pos="4962"/>
        </w:tabs>
        <w:suppressAutoHyphens/>
        <w:autoSpaceDN w:val="0"/>
        <w:snapToGrid w:val="0"/>
        <w:ind w:left="80" w:firstLine="4882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926D35">
        <w:rPr>
          <w:rFonts w:ascii="Times New Roman" w:eastAsia="Arial" w:hAnsi="Times New Roman"/>
          <w:kern w:val="3"/>
          <w:sz w:val="28"/>
          <w:szCs w:val="28"/>
          <w:lang w:eastAsia="zh-CN"/>
        </w:rPr>
        <w:lastRenderedPageBreak/>
        <w:t>Приложение</w:t>
      </w:r>
      <w:proofErr w:type="gramStart"/>
      <w:r w:rsidRPr="00926D35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В</w:t>
      </w:r>
      <w:proofErr w:type="gramEnd"/>
    </w:p>
    <w:p w:rsidR="006146D7" w:rsidRPr="00926D35" w:rsidRDefault="006146D7" w:rsidP="006146D7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8"/>
          <w:szCs w:val="28"/>
        </w:rPr>
      </w:pPr>
      <w:r w:rsidRPr="00926D35"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</w:t>
      </w:r>
      <w:r w:rsidR="00427419" w:rsidRPr="00926D35">
        <w:rPr>
          <w:rFonts w:ascii="Times New Roman" w:hAnsi="Times New Roman"/>
          <w:sz w:val="28"/>
          <w:szCs w:val="28"/>
        </w:rPr>
        <w:t xml:space="preserve">ЗАТО г. </w:t>
      </w:r>
      <w:r w:rsidRPr="00926D35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Pr="00926D35">
        <w:rPr>
          <w:rFonts w:ascii="Times New Roman" w:hAnsi="Times New Roman"/>
          <w:bCs/>
          <w:sz w:val="28"/>
          <w:szCs w:val="28"/>
        </w:rPr>
        <w:t>«Возмещение затрат за организацию и проведение похорон  Почетного гражданина ЗАТО Железного</w:t>
      </w:r>
      <w:proofErr w:type="gramStart"/>
      <w:r w:rsidRPr="00926D35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926D35">
        <w:rPr>
          <w:rFonts w:ascii="Times New Roman" w:hAnsi="Times New Roman"/>
          <w:bCs/>
          <w:sz w:val="28"/>
          <w:szCs w:val="28"/>
        </w:rPr>
        <w:t>асноярского края»</w:t>
      </w:r>
    </w:p>
    <w:p w:rsidR="006146D7" w:rsidRPr="00926D35" w:rsidRDefault="006146D7" w:rsidP="006146D7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46D7" w:rsidRPr="00926D35" w:rsidRDefault="006146D7" w:rsidP="006146D7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8"/>
          <w:szCs w:val="28"/>
        </w:rPr>
      </w:pPr>
      <w:r w:rsidRPr="00926D35">
        <w:rPr>
          <w:rFonts w:ascii="Times New Roman" w:hAnsi="Times New Roman"/>
          <w:b/>
          <w:bCs/>
          <w:sz w:val="28"/>
          <w:szCs w:val="28"/>
        </w:rPr>
        <w:t>Образец заполнения заявления</w:t>
      </w:r>
    </w:p>
    <w:p w:rsidR="006146D7" w:rsidRPr="00926D35" w:rsidRDefault="006146D7" w:rsidP="006146D7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46D7" w:rsidRPr="00926D35" w:rsidRDefault="006146D7" w:rsidP="006146D7">
      <w:pPr>
        <w:widowControl w:val="0"/>
        <w:suppressAutoHyphens/>
        <w:autoSpaceDN w:val="0"/>
        <w:snapToGrid w:val="0"/>
        <w:ind w:left="4962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926D35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Руководителю УСЗН Администрации     ЗАТО </w:t>
      </w:r>
      <w:proofErr w:type="spellStart"/>
      <w:r w:rsidRPr="00926D35">
        <w:rPr>
          <w:rFonts w:ascii="Times New Roman" w:eastAsia="Arial" w:hAnsi="Times New Roman"/>
          <w:kern w:val="3"/>
          <w:sz w:val="28"/>
          <w:szCs w:val="28"/>
          <w:lang w:eastAsia="zh-CN"/>
        </w:rPr>
        <w:t>г</w:t>
      </w:r>
      <w:proofErr w:type="gramStart"/>
      <w:r w:rsidRPr="00926D35">
        <w:rPr>
          <w:rFonts w:ascii="Times New Roman" w:eastAsia="Arial" w:hAnsi="Times New Roman"/>
          <w:kern w:val="3"/>
          <w:sz w:val="28"/>
          <w:szCs w:val="28"/>
          <w:lang w:eastAsia="zh-CN"/>
        </w:rPr>
        <w:t>.Ж</w:t>
      </w:r>
      <w:proofErr w:type="gramEnd"/>
      <w:r w:rsidRPr="00926D35">
        <w:rPr>
          <w:rFonts w:ascii="Times New Roman" w:eastAsia="Arial" w:hAnsi="Times New Roman"/>
          <w:kern w:val="3"/>
          <w:sz w:val="28"/>
          <w:szCs w:val="28"/>
          <w:lang w:eastAsia="zh-CN"/>
        </w:rPr>
        <w:t>елезногорск</w:t>
      </w:r>
      <w:proofErr w:type="spellEnd"/>
    </w:p>
    <w:p w:rsidR="006146D7" w:rsidRPr="00427419" w:rsidRDefault="006146D7" w:rsidP="006146D7">
      <w:pPr>
        <w:autoSpaceDE w:val="0"/>
        <w:autoSpaceDN w:val="0"/>
        <w:jc w:val="center"/>
        <w:rPr>
          <w:rFonts w:ascii="Times New Roman" w:hAnsi="Times New Roman"/>
          <w:b/>
          <w:sz w:val="20"/>
        </w:rPr>
      </w:pPr>
    </w:p>
    <w:p w:rsidR="006146D7" w:rsidRPr="00427419" w:rsidRDefault="006146D7" w:rsidP="006146D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2"/>
        </w:rPr>
      </w:pPr>
      <w:proofErr w:type="gramStart"/>
      <w:r w:rsidRPr="00427419">
        <w:rPr>
          <w:rFonts w:ascii="Times New Roman" w:hAnsi="Times New Roman"/>
          <w:b/>
          <w:sz w:val="28"/>
          <w:szCs w:val="22"/>
        </w:rPr>
        <w:t>З</w:t>
      </w:r>
      <w:proofErr w:type="gramEnd"/>
      <w:r w:rsidRPr="00427419">
        <w:rPr>
          <w:rFonts w:ascii="Times New Roman" w:hAnsi="Times New Roman"/>
          <w:b/>
          <w:sz w:val="28"/>
          <w:szCs w:val="22"/>
        </w:rPr>
        <w:t xml:space="preserve"> А Я В Л Е Н И Е</w:t>
      </w:r>
    </w:p>
    <w:tbl>
      <w:tblPr>
        <w:tblW w:w="9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2"/>
      </w:tblGrid>
      <w:tr w:rsidR="006146D7" w:rsidRPr="00427419" w:rsidTr="006146D7">
        <w:tc>
          <w:tcPr>
            <w:tcW w:w="9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D7" w:rsidRPr="00427419" w:rsidRDefault="005C2AB1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4" o:spid="_x0000_s1049" type="#_x0000_t32" style="position:absolute;left:0;text-align:left;margin-left:59.1pt;margin-top:15.3pt;width:428pt;height:0;z-index:251680768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Фамилия                                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Петров</w:t>
            </w: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59" o:spid="_x0000_s1044" type="#_x0000_t32" style="position:absolute;margin-left:39.35pt;margin-top:13.9pt;width:447.75pt;height:0;z-index:251675648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Имя                                        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Николай</w:t>
            </w: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0" o:spid="_x0000_s1045" type="#_x0000_t32" style="position:absolute;margin-left:65.6pt;margin-top:12.8pt;width:421.5pt;height:0;z-index:251676672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Отчество                             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Михайлович</w:t>
            </w: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1" o:spid="_x0000_s1046" type="#_x0000_t32" style="position:absolute;margin-left:101.6pt;margin-top:13.95pt;width:385.5pt;height:0;z-index:251677696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Дата рождения                    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15.07.1938</w:t>
            </w: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2" o:spid="_x0000_s1047" type="#_x0000_t32" style="position:absolute;margin-left:49.85pt;margin-top:14.35pt;width:437.25pt;height:0;z-index:251678720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Адрес                  </w:t>
            </w:r>
            <w:proofErr w:type="spellStart"/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proofErr w:type="gramStart"/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.Ж</w:t>
            </w:r>
            <w:proofErr w:type="gramEnd"/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елезногорск</w:t>
            </w:r>
            <w:proofErr w:type="spellEnd"/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ул.Цветочная</w:t>
            </w:r>
            <w:proofErr w:type="spellEnd"/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, д.15, кв.10</w:t>
            </w: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3" o:spid="_x0000_s1048" type="#_x0000_t32" style="position:absolute;margin-left:298.85pt;margin-top:14pt;width:188.25pt;height:0;z-index:251679744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_________________________________ Телефон               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72-68-32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77" o:spid="_x0000_s1062" type="#_x0000_t32" style="position:absolute;margin-left:39.35pt;margin-top:13.7pt;width:67.75pt;height:0;flip:x;z-index:251694080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6" o:spid="_x0000_s1051" type="#_x0000_t32" style="position:absolute;margin-left:.1pt;margin-top:28.75pt;width:487pt;height:0;z-index:251682816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5" o:spid="_x0000_s1050" type="#_x0000_t32" style="position:absolute;margin-left:107.1pt;margin-top:13.75pt;width:380pt;height:0;z-index:251681792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Прошу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возместить затраты за организацию и проведение похорон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Почетного гражданина ЗАТО Железногорск Петрова Михаила Михайловича.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  <w:p w:rsidR="006146D7" w:rsidRPr="00427419" w:rsidRDefault="006146D7" w:rsidP="006146D7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146D7" w:rsidRPr="00427419" w:rsidRDefault="006146D7" w:rsidP="006146D7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419">
              <w:rPr>
                <w:rFonts w:ascii="Times New Roman" w:hAnsi="Times New Roman"/>
                <w:bCs/>
                <w:sz w:val="22"/>
                <w:szCs w:val="22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6146D7" w:rsidRPr="00427419" w:rsidRDefault="006146D7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419">
              <w:rPr>
                <w:rFonts w:ascii="Times New Roman" w:hAnsi="Times New Roman"/>
                <w:bCs/>
                <w:sz w:val="26"/>
                <w:szCs w:val="26"/>
              </w:rPr>
              <w:t>Выплаты прошу:</w:t>
            </w:r>
            <w:r w:rsidRPr="0042741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6146D7" w:rsidRPr="00427419" w:rsidRDefault="006146D7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419">
              <w:rPr>
                <w:rFonts w:ascii="Times New Roman" w:hAnsi="Times New Roman"/>
                <w:sz w:val="26"/>
                <w:szCs w:val="26"/>
              </w:rPr>
              <w:t xml:space="preserve">1.  перечислять на мой счет (счет по вкладу / счет банковской карты) №:    </w:t>
            </w:r>
          </w:p>
          <w:p w:rsidR="006146D7" w:rsidRPr="00427419" w:rsidRDefault="006146D7" w:rsidP="006146D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Courier New" w:hAnsi="Courier New" w:cs="Courier New"/>
                <w:sz w:val="44"/>
                <w:szCs w:val="44"/>
              </w:rPr>
              <w:t>-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427419">
              <w:rPr>
                <w:rFonts w:ascii="Marlett" w:hAnsi="Marlett" w:cs="Courier New"/>
                <w:sz w:val="44"/>
                <w:szCs w:val="44"/>
              </w:rPr>
              <w:t></w:t>
            </w:r>
          </w:p>
          <w:p w:rsidR="006146D7" w:rsidRPr="00427419" w:rsidRDefault="005C2AB1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67" o:spid="_x0000_s1052" type="#_x0000_t32" style="position:absolute;left:0;text-align:left;margin-left:65.6pt;margin-top:14.4pt;width:421.5pt;height:0;z-index:251683840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>открытый в                                                          ---</w:t>
            </w:r>
          </w:p>
          <w:p w:rsidR="006146D7" w:rsidRPr="00427419" w:rsidRDefault="006146D7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42741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427419">
              <w:rPr>
                <w:rFonts w:ascii="Times New Roman" w:hAnsi="Times New Roman"/>
                <w:sz w:val="22"/>
                <w:szCs w:val="22"/>
              </w:rPr>
              <w:t>(наименование кредитной организации)</w:t>
            </w:r>
          </w:p>
          <w:p w:rsidR="006146D7" w:rsidRPr="00427419" w:rsidRDefault="006146D7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419">
              <w:rPr>
                <w:rFonts w:ascii="Times New Roman" w:hAnsi="Times New Roman"/>
                <w:sz w:val="22"/>
                <w:szCs w:val="22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6146D7" w:rsidRPr="00427419" w:rsidRDefault="005C2AB1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58" o:spid="_x0000_s1043" type="#_x0000_t32" style="position:absolute;left:0;text-align:left;margin-left:15.1pt;margin-top:28.5pt;width:74pt;height:0;z-index:251674624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>2. выплачивать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6146D7" w:rsidRPr="00427419" w:rsidRDefault="005C2AB1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81" o:spid="_x0000_s1066" type="#_x0000_t32" style="position:absolute;left:0;text-align:left;margin-left:236.3pt;margin-top:13.25pt;width:39pt;height:0;z-index:251698176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80" o:spid="_x0000_s1065" type="#_x0000_t32" style="position:absolute;left:0;text-align:left;margin-left:215.3pt;margin-top:13.25pt;width:13pt;height:0;z-index:251697152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79" o:spid="_x0000_s1064" type="#_x0000_t32" style="position:absolute;left:0;text-align:left;margin-left:221.3pt;margin-top:13.25pt;width:15pt;height:0;z-index:251696128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sz w:val="26"/>
                <w:szCs w:val="26"/>
              </w:rPr>
              <w:pict>
                <v:shape id="AutoShape 78" o:spid="_x0000_s1063" type="#_x0000_t32" style="position:absolute;left:0;text-align:left;margin-left:206.3pt;margin-top:13.25pt;width:9pt;height:0;z-index:251695104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6146D7" w:rsidRPr="00427419">
              <w:rPr>
                <w:rFonts w:ascii="Times New Roman" w:hAnsi="Times New Roman"/>
                <w:sz w:val="26"/>
                <w:szCs w:val="26"/>
                <w:u w:val="single"/>
              </w:rPr>
              <w:t>выплачивать через кассу УСЗН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:              </w:t>
            </w:r>
            <w:r w:rsidR="006146D7" w:rsidRPr="0042741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      .</w:t>
            </w:r>
          </w:p>
          <w:p w:rsidR="006146D7" w:rsidRPr="00427419" w:rsidRDefault="006146D7" w:rsidP="006146D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6146D7" w:rsidRPr="00427419" w:rsidRDefault="006146D7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419"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:rsidR="006146D7" w:rsidRPr="00427419" w:rsidRDefault="005C2AB1" w:rsidP="006146D7">
            <w:pPr>
              <w:suppressAutoHyphens/>
              <w:autoSpaceDE w:val="0"/>
              <w:autoSpaceDN w:val="0"/>
              <w:snapToGrid w:val="0"/>
              <w:ind w:left="80"/>
              <w:jc w:val="both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pict>
                <v:shape id="AutoShape 68" o:spid="_x0000_s1053" type="#_x0000_t32" style="position:absolute;left:0;text-align:left;margin-left:.1pt;margin-top:12.55pt;width:487pt;height:0;z-index:251684864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eastAsia="Arial" w:hAnsi="Times New Roman"/>
                <w:bCs/>
                <w:i/>
                <w:sz w:val="24"/>
                <w:szCs w:val="24"/>
                <w:lang w:eastAsia="zh-CN"/>
              </w:rPr>
              <w:t xml:space="preserve">1. копия свидетельства о смерти Почетного </w:t>
            </w:r>
            <w:proofErr w:type="gramStart"/>
            <w:r w:rsidR="006146D7" w:rsidRPr="00427419">
              <w:rPr>
                <w:rFonts w:ascii="Times New Roman" w:eastAsia="Arial" w:hAnsi="Times New Roman"/>
                <w:bCs/>
                <w:i/>
                <w:sz w:val="24"/>
                <w:szCs w:val="24"/>
                <w:lang w:eastAsia="zh-CN"/>
              </w:rPr>
              <w:t>гражданина</w:t>
            </w:r>
            <w:proofErr w:type="gramEnd"/>
            <w:r w:rsidR="006146D7" w:rsidRPr="00427419">
              <w:rPr>
                <w:rFonts w:ascii="Times New Roman" w:eastAsia="Arial" w:hAnsi="Times New Roman"/>
                <w:bCs/>
                <w:i/>
                <w:sz w:val="24"/>
                <w:szCs w:val="24"/>
                <w:lang w:eastAsia="zh-CN"/>
              </w:rPr>
              <w:t xml:space="preserve"> ЗАТО Железногорск </w:t>
            </w:r>
          </w:p>
          <w:p w:rsidR="006146D7" w:rsidRPr="00427419" w:rsidRDefault="006146D7" w:rsidP="006146D7">
            <w:pPr>
              <w:suppressAutoHyphens/>
              <w:autoSpaceDE w:val="0"/>
              <w:autoSpaceDN w:val="0"/>
              <w:snapToGrid w:val="0"/>
              <w:ind w:left="80"/>
              <w:jc w:val="both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427419">
              <w:rPr>
                <w:rFonts w:ascii="Times New Roman" w:eastAsia="Arial" w:hAnsi="Times New Roman"/>
                <w:bCs/>
                <w:i/>
                <w:sz w:val="24"/>
                <w:szCs w:val="24"/>
                <w:lang w:eastAsia="zh-CN"/>
              </w:rPr>
              <w:t>Красноярского края;</w:t>
            </w:r>
            <w:r w:rsidR="005C2AB1">
              <w:rPr>
                <w:rFonts w:ascii="Times New Roman" w:hAnsi="Times New Roman"/>
                <w:bCs/>
                <w:i/>
                <w:sz w:val="24"/>
                <w:szCs w:val="24"/>
                <w:lang w:eastAsia="zh-CN"/>
              </w:rPr>
              <w:pict>
                <v:shape id="AutoShape 82" o:spid="_x0000_s1067" type="#_x0000_t32" style="position:absolute;left:0;text-align:left;margin-left:.1pt;margin-top:12.55pt;width:487pt;height:0;z-index:251699200;visibility:visible;mso-wrap-style:square;mso-position-horizontal-relative:text;mso-position-vertical-relative:text" o:connectortype="elbow" strokeweight=".26467mm"/>
              </w:pict>
            </w:r>
          </w:p>
          <w:p w:rsidR="006146D7" w:rsidRPr="00427419" w:rsidRDefault="005C2AB1" w:rsidP="006146D7">
            <w:pPr>
              <w:suppressAutoHyphens/>
              <w:autoSpaceDE w:val="0"/>
              <w:autoSpaceDN w:val="0"/>
              <w:snapToGrid w:val="0"/>
              <w:ind w:left="80"/>
              <w:jc w:val="both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pict>
                <v:shape id="AutoShape 75" o:spid="_x0000_s1060" type="#_x0000_t32" style="position:absolute;left:0;text-align:left;margin-left:.1pt;margin-top:12.55pt;width:487pt;height:0;z-index:251692032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eastAsia="Arial" w:hAnsi="Times New Roman"/>
                <w:bCs/>
                <w:i/>
                <w:sz w:val="24"/>
                <w:szCs w:val="24"/>
                <w:lang w:eastAsia="zh-CN"/>
              </w:rPr>
              <w:t>2.товарные и кассовые чеки на приобретение венков, траурных лент, цветов;</w:t>
            </w:r>
          </w:p>
          <w:p w:rsidR="006146D7" w:rsidRPr="00427419" w:rsidRDefault="005C2AB1" w:rsidP="006146D7">
            <w:pPr>
              <w:suppressAutoHyphens/>
              <w:autoSpaceDE w:val="0"/>
              <w:autoSpaceDN w:val="0"/>
              <w:snapToGrid w:val="0"/>
              <w:ind w:left="80"/>
              <w:jc w:val="both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pict>
                <v:shape id="AutoShape 73" o:spid="_x0000_s1058" type="#_x0000_t32" style="position:absolute;left:0;text-align:left;margin-left:.1pt;margin-top:12.55pt;width:487pt;height:0;z-index:251689984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3. наряд-заказ и квитанция об оплате за изготовление гроба, скамеек;</w:t>
            </w:r>
          </w:p>
          <w:p w:rsidR="006146D7" w:rsidRPr="00427419" w:rsidRDefault="005C2AB1" w:rsidP="006146D7">
            <w:pPr>
              <w:suppressAutoHyphens/>
              <w:autoSpaceDE w:val="0"/>
              <w:autoSpaceDN w:val="0"/>
              <w:snapToGrid w:val="0"/>
              <w:ind w:left="80"/>
              <w:jc w:val="both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zh-CN"/>
              </w:rPr>
              <w:pict>
                <v:shape id="AutoShape 74" o:spid="_x0000_s1059" type="#_x0000_t32" style="position:absolute;left:0;text-align:left;margin-left:.1pt;margin-top:12.55pt;width:487pt;height:0;z-index:251691008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4. кассовый чек и квитанция об оплате за изготовление и установку памятника;</w:t>
            </w:r>
          </w:p>
          <w:p w:rsidR="006146D7" w:rsidRPr="00427419" w:rsidRDefault="006146D7" w:rsidP="006146D7">
            <w:pPr>
              <w:suppressAutoHyphens/>
              <w:autoSpaceDE w:val="0"/>
              <w:autoSpaceDN w:val="0"/>
              <w:snapToGrid w:val="0"/>
              <w:ind w:left="80"/>
              <w:jc w:val="both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42741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5. кассовый чек и квитанция об оплате </w:t>
            </w:r>
            <w:r w:rsidR="005C2AB1">
              <w:rPr>
                <w:rFonts w:ascii="Times New Roman" w:hAnsi="Times New Roman"/>
                <w:bCs/>
                <w:i/>
                <w:sz w:val="24"/>
                <w:szCs w:val="24"/>
                <w:lang w:eastAsia="zh-CN"/>
              </w:rPr>
              <w:pict>
                <v:shape id="AutoShape 76" o:spid="_x0000_s1061" type="#_x0000_t32" style="position:absolute;left:0;text-align:left;margin-left:.1pt;margin-top:12.55pt;width:487pt;height:0;z-index:251693056;visibility:visible;mso-wrap-style:square;mso-position-horizontal-relative:text;mso-position-vertical-relative:text" o:connectortype="elbow" strokeweight=".26467mm"/>
              </w:pict>
            </w:r>
            <w:r w:rsidRPr="0042741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за проведение поминального обеда. </w:t>
            </w:r>
          </w:p>
          <w:p w:rsidR="006146D7" w:rsidRPr="00427419" w:rsidRDefault="006146D7" w:rsidP="006146D7">
            <w:pPr>
              <w:autoSpaceDE w:val="0"/>
              <w:autoSpaceDN w:val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146D7" w:rsidRPr="00427419" w:rsidRDefault="005C2AB1" w:rsidP="006146D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pict>
                <v:shape id="AutoShape 83" o:spid="_x0000_s1068" type="#_x0000_t32" style="position:absolute;margin-left:137.65pt;margin-top:14.55pt;width:12pt;height:0;z-index:251700224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pict>
                <v:shape id="AutoShape 72" o:spid="_x0000_s1057" type="#_x0000_t32" style="position:absolute;margin-left:269.6pt;margin-top:14.5pt;width:189.75pt;height:0;z-index:251688960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pict>
                <v:shape id="AutoShape 71" o:spid="_x0000_s1056" type="#_x0000_t32" style="position:absolute;margin-left:39.35pt;margin-top:14.55pt;width:84pt;height:0;z-index:251687936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pict>
                <v:shape id="AutoShape 70" o:spid="_x0000_s1055" type="#_x0000_t32" style="position:absolute;margin-left:39.35pt;margin-top:14.5pt;width:0;height:0;z-index:251686912;visibility:visible;mso-wrap-style:square;mso-position-horizontal-relative:text;mso-position-vertical-relative:text" o:connectortype="elbow" strokeweight=".26467mm"/>
              </w:pic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pict>
                <v:shape id="AutoShape 69" o:spid="_x0000_s1054" type="#_x0000_t32" style="position:absolute;margin-left:8.6pt;margin-top:14.45pt;width:21.75pt;height:0;z-index:251685888;visibility:visible;mso-wrap-style:square;mso-position-horizontal-relative:text;mso-position-vertical-relative:text" o:connectortype="elbow" strokeweight=".26467mm"/>
              </w:pict>
            </w:r>
            <w:r w:rsidR="006146D7" w:rsidRPr="00427419">
              <w:rPr>
                <w:rFonts w:ascii="Times New Roman" w:hAnsi="Times New Roman"/>
                <w:kern w:val="3"/>
                <w:sz w:val="26"/>
                <w:szCs w:val="26"/>
                <w:lang w:eastAsia="zh-CN"/>
              </w:rPr>
              <w:t>«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»   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 xml:space="preserve">ноября 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    20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 xml:space="preserve">г.                                                     </w:t>
            </w:r>
            <w:r w:rsidR="006146D7" w:rsidRPr="00427419">
              <w:rPr>
                <w:rFonts w:ascii="Times New Roman" w:hAnsi="Times New Roman"/>
                <w:i/>
                <w:sz w:val="26"/>
                <w:szCs w:val="26"/>
              </w:rPr>
              <w:t>Петров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  <w:t xml:space="preserve">   </w:t>
            </w:r>
            <w:r w:rsidR="006146D7" w:rsidRPr="00427419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</w:t>
            </w:r>
            <w:r w:rsidR="006146D7" w:rsidRPr="00427419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6146D7" w:rsidRPr="00427419" w:rsidRDefault="006146D7" w:rsidP="00926D35">
      <w:pPr>
        <w:autoSpaceDE w:val="0"/>
        <w:autoSpaceDN w:val="0"/>
        <w:adjustRightInd w:val="0"/>
        <w:jc w:val="both"/>
      </w:pPr>
    </w:p>
    <w:sectPr w:rsidR="006146D7" w:rsidRPr="00427419" w:rsidSect="006146D7">
      <w:headerReference w:type="default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CA" w:rsidRDefault="004A3CCA" w:rsidP="00B676D1">
      <w:r>
        <w:separator/>
      </w:r>
    </w:p>
  </w:endnote>
  <w:endnote w:type="continuationSeparator" w:id="0">
    <w:p w:rsidR="004A3CCA" w:rsidRDefault="004A3CCA" w:rsidP="00B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CA" w:rsidRDefault="004A3CCA" w:rsidP="00B676D1">
      <w:r>
        <w:separator/>
      </w:r>
    </w:p>
  </w:footnote>
  <w:footnote w:type="continuationSeparator" w:id="0">
    <w:p w:rsidR="004A3CCA" w:rsidRDefault="004A3CCA" w:rsidP="00B6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9434"/>
      <w:docPartObj>
        <w:docPartGallery w:val="Page Numbers (Top of Page)"/>
        <w:docPartUnique/>
      </w:docPartObj>
    </w:sdtPr>
    <w:sdtContent>
      <w:p w:rsidR="004A3CCA" w:rsidRDefault="004A3C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AB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A3CCA" w:rsidRDefault="004A3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9AC0450"/>
    <w:multiLevelType w:val="multilevel"/>
    <w:tmpl w:val="4838E4CA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61F4728"/>
    <w:multiLevelType w:val="multilevel"/>
    <w:tmpl w:val="20362C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A0F58"/>
    <w:multiLevelType w:val="multilevel"/>
    <w:tmpl w:val="BF048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762B71"/>
    <w:multiLevelType w:val="multilevel"/>
    <w:tmpl w:val="80E44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87"/>
    <w:rsid w:val="000013EB"/>
    <w:rsid w:val="00003344"/>
    <w:rsid w:val="00006731"/>
    <w:rsid w:val="00051F76"/>
    <w:rsid w:val="000543D8"/>
    <w:rsid w:val="0005641F"/>
    <w:rsid w:val="000B7D8D"/>
    <w:rsid w:val="000C3F2A"/>
    <w:rsid w:val="000C63E2"/>
    <w:rsid w:val="00102BF6"/>
    <w:rsid w:val="00114523"/>
    <w:rsid w:val="00152BF5"/>
    <w:rsid w:val="00164DD6"/>
    <w:rsid w:val="00166D1F"/>
    <w:rsid w:val="001A089C"/>
    <w:rsid w:val="001A3584"/>
    <w:rsid w:val="001D308A"/>
    <w:rsid w:val="001F0D7B"/>
    <w:rsid w:val="001F1D90"/>
    <w:rsid w:val="002056A0"/>
    <w:rsid w:val="002110F5"/>
    <w:rsid w:val="0021672B"/>
    <w:rsid w:val="00241176"/>
    <w:rsid w:val="00241F44"/>
    <w:rsid w:val="002431D1"/>
    <w:rsid w:val="002C4068"/>
    <w:rsid w:val="00355EBB"/>
    <w:rsid w:val="003C4213"/>
    <w:rsid w:val="003E7BD5"/>
    <w:rsid w:val="00403A84"/>
    <w:rsid w:val="00416892"/>
    <w:rsid w:val="00417C72"/>
    <w:rsid w:val="00427419"/>
    <w:rsid w:val="00435FE7"/>
    <w:rsid w:val="004A3CCA"/>
    <w:rsid w:val="004E7E7E"/>
    <w:rsid w:val="00503A77"/>
    <w:rsid w:val="005A272D"/>
    <w:rsid w:val="005A39CB"/>
    <w:rsid w:val="005B7963"/>
    <w:rsid w:val="005C2AB1"/>
    <w:rsid w:val="005E3257"/>
    <w:rsid w:val="005E3595"/>
    <w:rsid w:val="006066E2"/>
    <w:rsid w:val="006146D7"/>
    <w:rsid w:val="006524A2"/>
    <w:rsid w:val="00660816"/>
    <w:rsid w:val="006677F1"/>
    <w:rsid w:val="00684CDD"/>
    <w:rsid w:val="006A7D4D"/>
    <w:rsid w:val="006B6ABF"/>
    <w:rsid w:val="006D3765"/>
    <w:rsid w:val="007027D5"/>
    <w:rsid w:val="00747900"/>
    <w:rsid w:val="007A1DD0"/>
    <w:rsid w:val="0083755A"/>
    <w:rsid w:val="00842044"/>
    <w:rsid w:val="008436D2"/>
    <w:rsid w:val="0085344F"/>
    <w:rsid w:val="008546B8"/>
    <w:rsid w:val="00881E81"/>
    <w:rsid w:val="009074C2"/>
    <w:rsid w:val="0092606F"/>
    <w:rsid w:val="00926D35"/>
    <w:rsid w:val="00981C9A"/>
    <w:rsid w:val="009B26C2"/>
    <w:rsid w:val="009C2407"/>
    <w:rsid w:val="00A62691"/>
    <w:rsid w:val="00A635DD"/>
    <w:rsid w:val="00A77F32"/>
    <w:rsid w:val="00A91993"/>
    <w:rsid w:val="00A92EE9"/>
    <w:rsid w:val="00AA1FD2"/>
    <w:rsid w:val="00B024C5"/>
    <w:rsid w:val="00B2694C"/>
    <w:rsid w:val="00B40E60"/>
    <w:rsid w:val="00B5788B"/>
    <w:rsid w:val="00B676D1"/>
    <w:rsid w:val="00B812D6"/>
    <w:rsid w:val="00B92E39"/>
    <w:rsid w:val="00B9406B"/>
    <w:rsid w:val="00BE3FAB"/>
    <w:rsid w:val="00BF3438"/>
    <w:rsid w:val="00C03C68"/>
    <w:rsid w:val="00C03E85"/>
    <w:rsid w:val="00C24B97"/>
    <w:rsid w:val="00C26455"/>
    <w:rsid w:val="00C91545"/>
    <w:rsid w:val="00C97834"/>
    <w:rsid w:val="00D2604F"/>
    <w:rsid w:val="00D2675F"/>
    <w:rsid w:val="00D36C93"/>
    <w:rsid w:val="00D502BF"/>
    <w:rsid w:val="00D64B7C"/>
    <w:rsid w:val="00D842BD"/>
    <w:rsid w:val="00DC0C2E"/>
    <w:rsid w:val="00DC7BD4"/>
    <w:rsid w:val="00E23410"/>
    <w:rsid w:val="00E65039"/>
    <w:rsid w:val="00E70B30"/>
    <w:rsid w:val="00E75655"/>
    <w:rsid w:val="00EC7F6B"/>
    <w:rsid w:val="00ED77F9"/>
    <w:rsid w:val="00F15E55"/>
    <w:rsid w:val="00F52F87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36" type="connector" idref="#AutoShape 55"/>
        <o:r id="V:Rule37" type="connector" idref="#AutoShape 77"/>
        <o:r id="V:Rule38" type="connector" idref="#AutoShape 59"/>
        <o:r id="V:Rule39" type="connector" idref="#AutoShape 79"/>
        <o:r id="V:Rule40" type="connector" idref="#AutoShape 69"/>
        <o:r id="V:Rule41" type="connector" idref="#AutoShape 49"/>
        <o:r id="V:Rule42" type="connector" idref="#AutoShape 57"/>
        <o:r id="V:Rule43" type="connector" idref="#AutoShape 67"/>
        <o:r id="V:Rule44" type="connector" idref="#AutoShape 62"/>
        <o:r id="V:Rule45" type="connector" idref="#AutoShape 65"/>
        <o:r id="V:Rule46" type="connector" idref="#AutoShape 75"/>
        <o:r id="V:Rule47" type="connector" idref="#AutoShape 60"/>
        <o:r id="V:Rule48" type="connector" idref="#AutoShape 58"/>
        <o:r id="V:Rule49" type="connector" idref="#AutoShape 64"/>
        <o:r id="V:Rule50" type="connector" idref="#AutoShape 72"/>
        <o:r id="V:Rule51" type="connector" idref="#AutoShape 56"/>
        <o:r id="V:Rule52" type="connector" idref="#AutoShape 73"/>
        <o:r id="V:Rule53" type="connector" idref="#AutoShape 83"/>
        <o:r id="V:Rule54" type="connector" idref="#AutoShape 74"/>
        <o:r id="V:Rule55" type="connector" idref="#AutoShape 70"/>
        <o:r id="V:Rule56" type="connector" idref="#AutoShape 50"/>
        <o:r id="V:Rule57" type="connector" idref="#AutoShape 61"/>
        <o:r id="V:Rule58" type="connector" idref="#AutoShape 80"/>
        <o:r id="V:Rule59" type="connector" idref="#AutoShape 52"/>
        <o:r id="V:Rule60" type="connector" idref="#AutoShape 63"/>
        <o:r id="V:Rule61" type="connector" idref="#AutoShape 81"/>
        <o:r id="V:Rule62" type="connector" idref="#AutoShape 82"/>
        <o:r id="V:Rule63" type="connector" idref="#AutoShape 78"/>
        <o:r id="V:Rule64" type="connector" idref="#AutoShape 71"/>
        <o:r id="V:Rule65" type="connector" idref="#AutoShape 54"/>
        <o:r id="V:Rule66" type="connector" idref="#AutoShape 76"/>
        <o:r id="V:Rule67" type="connector" idref="#AutoShape 51"/>
        <o:r id="V:Rule68" type="connector" idref="#AutoShape 53"/>
        <o:r id="V:Rule69" type="connector" idref="#AutoShape 66"/>
        <o:r id="V:Rule70" type="connector" idref="#AutoShape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F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52F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52F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52F87"/>
    <w:pPr>
      <w:ind w:left="720"/>
      <w:contextualSpacing/>
    </w:pPr>
  </w:style>
  <w:style w:type="paragraph" w:customStyle="1" w:styleId="a4">
    <w:name w:val="Заявление"/>
    <w:basedOn w:val="a"/>
    <w:next w:val="a5"/>
    <w:rsid w:val="00F52F87"/>
  </w:style>
  <w:style w:type="table" w:styleId="a6">
    <w:name w:val="Table Grid"/>
    <w:basedOn w:val="a1"/>
    <w:uiPriority w:val="59"/>
    <w:rsid w:val="00F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F52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2F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7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rsid w:val="009B26C2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24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WW8Num2">
    <w:name w:val="WW8Num2"/>
    <w:basedOn w:val="a2"/>
    <w:rsid w:val="006146D7"/>
    <w:pPr>
      <w:numPr>
        <w:numId w:val="5"/>
      </w:numPr>
    </w:pPr>
  </w:style>
  <w:style w:type="paragraph" w:customStyle="1" w:styleId="ad">
    <w:name w:val="Прижатый влево"/>
    <w:basedOn w:val="a"/>
    <w:next w:val="a"/>
    <w:uiPriority w:val="99"/>
    <w:rsid w:val="007027D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C80EEE3ECA29715404418B86C084BFDB3819E9657E8D17FB80775FHBs1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http://www.admk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24mfc.ru" TargetMode="External"/><Relationship Id="rId20" Type="http://schemas.openxmlformats.org/officeDocument/2006/relationships/hyperlink" Target="mailto:secretar@uszn7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24mfc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24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cretar@uszn71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8F46-D00B-4040-8E29-002D2665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29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23</cp:revision>
  <cp:lastPrinted>2015-08-17T04:32:00Z</cp:lastPrinted>
  <dcterms:created xsi:type="dcterms:W3CDTF">2015-07-08T06:57:00Z</dcterms:created>
  <dcterms:modified xsi:type="dcterms:W3CDTF">2018-07-19T05:16:00Z</dcterms:modified>
</cp:coreProperties>
</file>